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sz w:val="32"/>
          <w:szCs w:val="32"/>
        </w:rPr>
        <w:t>附件3</w:t>
      </w:r>
    </w:p>
    <w:bookmarkEnd w:id="0"/>
    <w:p>
      <w:pPr>
        <w:widowControl/>
        <w:spacing w:line="480" w:lineRule="exact"/>
        <w:jc w:val="center"/>
        <w:outlineLvl w:val="2"/>
        <w:rPr>
          <w:rFonts w:hint="eastAsia" w:ascii="方正小标宋简体" w:hAnsi="宋体" w:eastAsia="方正小标宋简体" w:cs="Helvetica"/>
          <w:bCs/>
          <w:color w:val="000000"/>
          <w:spacing w:val="48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Helvetica"/>
          <w:bCs/>
          <w:color w:val="000000"/>
          <w:spacing w:val="48"/>
          <w:kern w:val="0"/>
          <w:sz w:val="36"/>
          <w:szCs w:val="36"/>
        </w:rPr>
        <w:t>河北省中医院</w:t>
      </w:r>
    </w:p>
    <w:p>
      <w:pPr>
        <w:widowControl/>
        <w:spacing w:line="480" w:lineRule="exact"/>
        <w:jc w:val="center"/>
        <w:outlineLvl w:val="2"/>
        <w:rPr>
          <w:rFonts w:hint="eastAsia" w:ascii="方正小标宋简体" w:hAnsi="宋体" w:eastAsia="方正小标宋简体" w:cs="Helvetica"/>
          <w:bCs/>
          <w:color w:val="000000"/>
          <w:spacing w:val="3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Helvetica"/>
          <w:bCs/>
          <w:color w:val="000000"/>
          <w:spacing w:val="30"/>
          <w:kern w:val="0"/>
          <w:sz w:val="36"/>
          <w:szCs w:val="36"/>
        </w:rPr>
        <w:t>第五届双代会提案征集表</w:t>
      </w:r>
    </w:p>
    <w:p>
      <w:pPr>
        <w:widowControl/>
        <w:spacing w:line="480" w:lineRule="exact"/>
        <w:jc w:val="center"/>
        <w:outlineLvl w:val="2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单位（代表团）：</w:t>
      </w:r>
      <w:r>
        <w:rPr>
          <w:rFonts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编号：</w:t>
      </w:r>
      <w:r>
        <w:rPr>
          <w:rFonts w:ascii="仿宋_GB2312" w:hAnsi="仿宋_GB2312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</w:t>
      </w:r>
    </w:p>
    <w:tbl>
      <w:tblPr>
        <w:tblStyle w:val="5"/>
        <w:tblW w:w="8610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140"/>
        <w:gridCol w:w="162"/>
        <w:gridCol w:w="1874"/>
        <w:gridCol w:w="995"/>
        <w:gridCol w:w="1307"/>
        <w:gridCol w:w="2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7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案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7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案名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8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整改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措施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议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3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提案工作小组组长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行政主管领导签名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落实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措施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和结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  </w:t>
            </w:r>
          </w:p>
          <w:p>
            <w:pPr>
              <w:widowControl/>
              <w:ind w:firstLine="19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360" w:firstLineChars="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承办落实提案部门签名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20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对落实结果意见</w:t>
            </w:r>
          </w:p>
        </w:tc>
        <w:tc>
          <w:tcPr>
            <w:tcW w:w="6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2760" w:firstLineChars="1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签名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月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填写提案表的说明及要求</w:t>
      </w:r>
    </w:p>
    <w:p>
      <w:pPr>
        <w:spacing w:line="300" w:lineRule="exact"/>
        <w:ind w:firstLine="640" w:firstLineChars="200"/>
        <w:jc w:val="center"/>
        <w:rPr>
          <w:rFonts w:hint="eastAsia" w:ascii="方正小标宋简体" w:hAnsi="仿宋_GB2312" w:eastAsia="方正小标宋简体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一、提案一般由代表一人提出，两人以上附议才能成立。也可以代表团的名义集体提出。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二、提案内容，是指在符合党和国家的政策、法律、法规的前提下，并限于本院的职权范围和职工代表大会职权范围内处理的如下内容：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（一）医院的办院宗旨、家园文化等方面；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（二）医院的各项改革方面；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（三）医院的政治思想工作方面；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（四）医院的各项管理制度方面；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（五）职工生活福利及普遍关心的其他重要问题。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以下方面问题不列为提案：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（一）纯属党务性质的问题和其他政治团体内部的问题；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（二）按照法律程序应当由当事人向司法机关起诉的问题；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（三）纯属个人的具体问题或对个别人的具体意见。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填写提案表，要遵循一事一案的原则，一表只填写一个提案。按提案表格要求填写：“案名”即概括地写明提案的主要内容和要达到的目的；“案由”即简要的写出存在问题和产生的原因；“整改措施的建议”即写出提案人对解决存在问题的设想和建议。如表内填写不下，可以另纸附页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- 8 -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288F"/>
    <w:rsid w:val="3B932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2018-01-18T03:05:00Z</dcterms:created>
  <dc:creator>Administrator</dc:creator>
  <cp:lastModifiedBy>Administrator</cp:lastModifiedBy>
  <dcterms:modified xsi:type="dcterms:W3CDTF">2018-01-18T03:05:35Z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