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3" w:rsidRDefault="009F197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：“益气通络颗粒”对脑卒中后抑郁患者（气虚血瘀证）疗效评价的临床研究</w:t>
      </w:r>
    </w:p>
    <w:p w:rsidR="009F1973" w:rsidRDefault="009F19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提名单位</w:t>
      </w:r>
      <w:r>
        <w:rPr>
          <w:rFonts w:hint="eastAsia"/>
          <w:sz w:val="28"/>
          <w:szCs w:val="28"/>
        </w:rPr>
        <w:t>：河北省中医院</w:t>
      </w:r>
      <w:r>
        <w:rPr>
          <w:sz w:val="28"/>
          <w:szCs w:val="28"/>
        </w:rPr>
        <w:t xml:space="preserve">  </w:t>
      </w:r>
    </w:p>
    <w:p w:rsidR="009F1973" w:rsidRDefault="009F1973" w:rsidP="00DE0B2A">
      <w:pPr>
        <w:ind w:firstLineChars="200" w:firstLine="3168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提名等级</w:t>
      </w:r>
      <w:r>
        <w:rPr>
          <w:rFonts w:hint="eastAsia"/>
          <w:sz w:val="28"/>
          <w:szCs w:val="28"/>
        </w:rPr>
        <w:t>：河北省</w:t>
      </w:r>
      <w:r>
        <w:rPr>
          <w:rFonts w:ascii="宋体" w:hAnsi="宋体" w:cs="宋体" w:hint="eastAsia"/>
          <w:kern w:val="0"/>
          <w:sz w:val="28"/>
          <w:szCs w:val="28"/>
        </w:rPr>
        <w:t>河北省中医药学会科学技术一等奖</w:t>
      </w:r>
    </w:p>
    <w:p w:rsidR="009F1973" w:rsidRDefault="009F19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项目简介</w:t>
      </w:r>
    </w:p>
    <w:p w:rsidR="009F1973" w:rsidRDefault="009F1973" w:rsidP="00DE0B2A">
      <w:pPr>
        <w:ind w:firstLineChars="200" w:firstLine="31680"/>
        <w:rPr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“益气通络颗粒”对脑卒中后抑郁患者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气虚血瘀证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疗效评价的临床研究是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年度河北省中医药管理局指令性科研计划，编号</w:t>
      </w:r>
      <w:r>
        <w:rPr>
          <w:rFonts w:ascii="宋体" w:hAnsi="宋体" w:cs="宋体"/>
          <w:sz w:val="28"/>
          <w:szCs w:val="28"/>
        </w:rPr>
        <w:t>:2016168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(1)</w:t>
      </w:r>
      <w:r>
        <w:rPr>
          <w:rFonts w:ascii="宋体" w:hAnsi="宋体" w:cs="宋体" w:hint="eastAsia"/>
          <w:b/>
          <w:bCs/>
          <w:sz w:val="28"/>
          <w:szCs w:val="28"/>
        </w:rPr>
        <w:t>项目背景：</w:t>
      </w:r>
      <w:r>
        <w:rPr>
          <w:rFonts w:ascii="宋体" w:hAnsi="宋体" w:cs="宋体" w:hint="eastAsia"/>
          <w:sz w:val="28"/>
          <w:szCs w:val="28"/>
        </w:rPr>
        <w:t>脑卒中后抑郁（</w:t>
      </w:r>
      <w:r>
        <w:rPr>
          <w:rFonts w:ascii="宋体" w:hAnsi="宋体" w:cs="宋体"/>
          <w:sz w:val="28"/>
          <w:szCs w:val="28"/>
        </w:rPr>
        <w:t>PSD)</w:t>
      </w:r>
      <w:r>
        <w:rPr>
          <w:rFonts w:ascii="宋体" w:hAnsi="宋体" w:cs="宋体" w:hint="eastAsia"/>
          <w:sz w:val="28"/>
          <w:szCs w:val="28"/>
        </w:rPr>
        <w:t>是指在脑卒中发生后常继发的一种精神障碍，临床上主要表现为心境低落、兴趣减退或缺失及睡眠紊乱，严重者甚至出现悲观厌世、自杀情绪等，是脑卒中后的常见并发症，其总发生率范围在</w:t>
      </w:r>
      <w:r>
        <w:rPr>
          <w:rFonts w:ascii="宋体" w:hAnsi="宋体" w:cs="宋体"/>
          <w:sz w:val="28"/>
          <w:szCs w:val="28"/>
        </w:rPr>
        <w:t>20%-79%</w:t>
      </w:r>
      <w:r>
        <w:rPr>
          <w:rFonts w:ascii="宋体" w:hAnsi="宋体" w:cs="宋体" w:hint="eastAsia"/>
          <w:sz w:val="28"/>
          <w:szCs w:val="28"/>
        </w:rPr>
        <w:t>之间</w:t>
      </w:r>
      <w:r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但多数研究为</w:t>
      </w:r>
      <w:r>
        <w:rPr>
          <w:rFonts w:ascii="宋体" w:hAnsi="宋体" w:cs="宋体"/>
          <w:sz w:val="28"/>
          <w:szCs w:val="28"/>
        </w:rPr>
        <w:t>30%-50%</w:t>
      </w:r>
      <w:r>
        <w:rPr>
          <w:rFonts w:ascii="宋体" w:hAnsi="宋体" w:cs="宋体" w:hint="eastAsia"/>
          <w:sz w:val="28"/>
          <w:szCs w:val="28"/>
        </w:rPr>
        <w:t>左右，提示该病在脑卒中患者中具有广泛存在性。脑卒中后抑郁可延长患者神经功能缺损的恢复时间，并可加重认知功能损害，增加死亡率，对于患者常生活能力及生活质量均造成严重影响，故早期发现</w:t>
      </w:r>
      <w:r>
        <w:rPr>
          <w:rFonts w:ascii="宋体" w:hAnsi="宋体" w:cs="宋体"/>
          <w:sz w:val="28"/>
          <w:szCs w:val="28"/>
        </w:rPr>
        <w:t>PSD</w:t>
      </w:r>
      <w:r>
        <w:rPr>
          <w:rFonts w:ascii="宋体" w:hAnsi="宋体" w:cs="宋体" w:hint="eastAsia"/>
          <w:sz w:val="28"/>
          <w:szCs w:val="28"/>
        </w:rPr>
        <w:t>并给予积极的干预治疗对患者躯体功能恢复、缩短病程、减少医疗资源的消耗具有重要意义。临床上对于</w:t>
      </w:r>
      <w:r>
        <w:rPr>
          <w:rFonts w:ascii="宋体" w:hAnsi="宋体" w:cs="宋体"/>
          <w:sz w:val="28"/>
          <w:szCs w:val="28"/>
        </w:rPr>
        <w:t>PSD</w:t>
      </w:r>
      <w:r>
        <w:rPr>
          <w:rFonts w:ascii="宋体" w:hAnsi="宋体" w:cs="宋体" w:hint="eastAsia"/>
          <w:sz w:val="28"/>
          <w:szCs w:val="28"/>
        </w:rPr>
        <w:t>的治疗常选用抗抑郁药物，如</w:t>
      </w:r>
      <w:r>
        <w:rPr>
          <w:rFonts w:ascii="宋体" w:hAnsi="宋体" w:cs="宋体"/>
          <w:sz w:val="28"/>
          <w:szCs w:val="28"/>
        </w:rPr>
        <w:t>SSRIs</w:t>
      </w:r>
      <w:r>
        <w:rPr>
          <w:rFonts w:ascii="宋体" w:hAnsi="宋体" w:cs="宋体" w:hint="eastAsia"/>
          <w:sz w:val="28"/>
          <w:szCs w:val="28"/>
        </w:rPr>
        <w:t>类药物等，以达到患者抑郁症状改善的目的。但该类药物存在副作用大、起效慢、疗程长、撤药难、价格昂贵等诸多不足，中医中药因其临床疗效好、毒副作用少、基本无停药综合征等特点受到国内患者的肯定</w:t>
      </w:r>
      <w:r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寻求有效的、安全的天然抗抑郁药物和中药复方的研究成为了当下的发展趋势。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(2).</w:t>
      </w:r>
      <w:r>
        <w:rPr>
          <w:rFonts w:ascii="宋体" w:hAnsi="宋体" w:cs="宋体" w:hint="eastAsia"/>
          <w:b/>
          <w:bCs/>
          <w:sz w:val="28"/>
          <w:szCs w:val="28"/>
        </w:rPr>
        <w:t>创新内容：</w:t>
      </w:r>
      <w:r>
        <w:rPr>
          <w:rFonts w:ascii="宋体" w:hAnsi="宋体" w:cs="宋体" w:hint="eastAsia"/>
          <w:sz w:val="28"/>
          <w:szCs w:val="28"/>
        </w:rPr>
        <w:t>益气通络颗粒治疗气虚血瘀型脑卒中后抑郁，益气通络颗粒源于补阳还五汤由黄芪、丹参、地龙、川芎、红花组成。通过观察“益气通络颗粒”治疗脑卒中后抑郁（</w:t>
      </w:r>
      <w:r>
        <w:rPr>
          <w:rFonts w:ascii="宋体" w:hAnsi="宋体" w:cs="宋体"/>
          <w:sz w:val="28"/>
          <w:szCs w:val="28"/>
        </w:rPr>
        <w:t>PSD)</w:t>
      </w:r>
      <w:r>
        <w:rPr>
          <w:rFonts w:ascii="宋体" w:hAnsi="宋体" w:cs="宋体" w:hint="eastAsia"/>
          <w:sz w:val="28"/>
          <w:szCs w:val="28"/>
        </w:rPr>
        <w:t>气虚血瘀证对汉密尔顿抑郁量表</w:t>
      </w:r>
      <w:r>
        <w:rPr>
          <w:rFonts w:ascii="宋体" w:hAnsi="宋体" w:cs="宋体"/>
          <w:sz w:val="28"/>
          <w:szCs w:val="28"/>
        </w:rPr>
        <w:t>(HAMD) (24</w:t>
      </w:r>
      <w:r>
        <w:rPr>
          <w:rFonts w:ascii="宋体" w:hAnsi="宋体" w:cs="宋体" w:hint="eastAsia"/>
          <w:sz w:val="28"/>
          <w:szCs w:val="28"/>
        </w:rPr>
        <w:t>项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、改良爱丁堡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>斯堪的那维亚神经功能缺损评分量表</w:t>
      </w:r>
      <w:r>
        <w:rPr>
          <w:rFonts w:ascii="宋体" w:hAnsi="宋体" w:cs="宋体"/>
          <w:sz w:val="28"/>
          <w:szCs w:val="28"/>
        </w:rPr>
        <w:t>(MESSS)</w:t>
      </w:r>
      <w:r>
        <w:rPr>
          <w:rFonts w:ascii="宋体" w:hAnsi="宋体" w:cs="宋体" w:hint="eastAsia"/>
          <w:sz w:val="28"/>
          <w:szCs w:val="28"/>
        </w:rPr>
        <w:t>、日常生活活动能力量表</w:t>
      </w:r>
      <w:r>
        <w:rPr>
          <w:rFonts w:ascii="宋体" w:hAnsi="宋体" w:cs="宋体"/>
          <w:sz w:val="28"/>
          <w:szCs w:val="28"/>
        </w:rPr>
        <w:t>(Barthel</w:t>
      </w:r>
      <w:r>
        <w:rPr>
          <w:rFonts w:ascii="宋体" w:hAnsi="宋体" w:cs="宋体" w:hint="eastAsia"/>
          <w:sz w:val="28"/>
          <w:szCs w:val="28"/>
        </w:rPr>
        <w:t>指数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变化情况，采用随机对照的临床试验方法，应用国际通用量表，科学评价“益气通络颗粒”治疗脑卒中后抑郁的作用，以期建立具有中医特色的脑卒中后抑郁防治方案。与省内外同类项目水平比较：经检索国内文献</w:t>
      </w:r>
      <w:r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尚未发现本课题所述方法系统研究脑卒中后抑郁患者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气虚血瘀证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的中医理论，及用“益气通络颗粒”治疗的临床研究的报道。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(3)</w:t>
      </w:r>
      <w:r>
        <w:rPr>
          <w:rFonts w:ascii="宋体" w:hAnsi="宋体" w:cs="宋体" w:hint="eastAsia"/>
          <w:b/>
          <w:bCs/>
          <w:sz w:val="28"/>
          <w:szCs w:val="28"/>
        </w:rPr>
        <w:t>成果产生的价值：</w:t>
      </w:r>
      <w:r>
        <w:rPr>
          <w:rFonts w:ascii="宋体" w:hAnsi="宋体" w:cs="宋体" w:hint="eastAsia"/>
          <w:sz w:val="28"/>
          <w:szCs w:val="28"/>
        </w:rPr>
        <w:t>通过我们的试验证明，“益气通络颗粒”针对脑卒中后抑郁患者（气虚血瘀证）有良好的治疗效果，值得推广应用。该课题立题新颖、资料齐全、统计方法正确、结论可靠、具有科学性。已发表论文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篇。促进了学术界对于“益气通络颗粒”治疗</w:t>
      </w:r>
      <w:r>
        <w:rPr>
          <w:rFonts w:ascii="宋体" w:hAnsi="宋体" w:cs="宋体"/>
          <w:sz w:val="28"/>
          <w:szCs w:val="28"/>
        </w:rPr>
        <w:t>PSD</w:t>
      </w:r>
      <w:r>
        <w:rPr>
          <w:rFonts w:ascii="宋体" w:hAnsi="宋体" w:cs="宋体" w:hint="eastAsia"/>
          <w:sz w:val="28"/>
          <w:szCs w:val="28"/>
        </w:rPr>
        <w:t>（气虚血瘀证）的认识。今后我们应扩大样本量，探讨并改进本方剂型，便于进一步推广应用。</w:t>
      </w:r>
    </w:p>
    <w:p w:rsidR="009F1973" w:rsidRDefault="009F19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、推广应用及经济社会效益情况</w:t>
      </w:r>
    </w:p>
    <w:p w:rsidR="009F1973" w:rsidRDefault="009F1973" w:rsidP="00DE0B2A">
      <w:pPr>
        <w:ind w:right="-123"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该课题立题新颖、资料齐全、统计方法正确、结论可靠、具有科学性。本课题通过对脑卒中后抑郁（</w:t>
      </w:r>
      <w:r>
        <w:rPr>
          <w:rFonts w:ascii="宋体" w:hAnsi="宋体" w:cs="宋体"/>
          <w:sz w:val="28"/>
          <w:szCs w:val="28"/>
        </w:rPr>
        <w:t>PSD</w:t>
      </w:r>
      <w:r>
        <w:rPr>
          <w:rFonts w:ascii="宋体" w:hAnsi="宋体" w:cs="宋体" w:hint="eastAsia"/>
          <w:sz w:val="28"/>
          <w:szCs w:val="28"/>
        </w:rPr>
        <w:t>）患者（气虚血瘀证）进行分层随机对照研究，分为治疗组和对照组，两组患者均给予神经内科常规基础治疗，治疗组采用“益气通络颗粒”；对照组加口服抗抑郁药物，疗程为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周。治疗前后分别通过汉密尔顿抑郁量表</w:t>
      </w:r>
      <w:r>
        <w:rPr>
          <w:rFonts w:ascii="宋体" w:hAnsi="宋体" w:cs="宋体"/>
          <w:sz w:val="28"/>
          <w:szCs w:val="28"/>
        </w:rPr>
        <w:t>(HAMD) (24</w:t>
      </w:r>
      <w:r>
        <w:rPr>
          <w:rFonts w:ascii="宋体" w:hAnsi="宋体" w:cs="宋体" w:hint="eastAsia"/>
          <w:sz w:val="28"/>
          <w:szCs w:val="28"/>
        </w:rPr>
        <w:t>项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、改良爱丁堡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>斯堪的那维亚神经功能缺损评分量表</w:t>
      </w:r>
      <w:r>
        <w:rPr>
          <w:rFonts w:ascii="宋体" w:hAnsi="宋体" w:cs="宋体"/>
          <w:sz w:val="28"/>
          <w:szCs w:val="28"/>
        </w:rPr>
        <w:t>(MESSS)</w:t>
      </w:r>
      <w:r>
        <w:rPr>
          <w:rFonts w:ascii="宋体" w:hAnsi="宋体" w:cs="宋体" w:hint="eastAsia"/>
          <w:sz w:val="28"/>
          <w:szCs w:val="28"/>
        </w:rPr>
        <w:t>、日常生活活动能力量表</w:t>
      </w:r>
      <w:r>
        <w:rPr>
          <w:rFonts w:ascii="宋体" w:hAnsi="宋体" w:cs="宋体"/>
          <w:sz w:val="28"/>
          <w:szCs w:val="28"/>
        </w:rPr>
        <w:t>(Barthel</w:t>
      </w:r>
      <w:r>
        <w:rPr>
          <w:rFonts w:ascii="宋体" w:hAnsi="宋体" w:cs="宋体" w:hint="eastAsia"/>
          <w:sz w:val="28"/>
          <w:szCs w:val="28"/>
        </w:rPr>
        <w:t>指数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进行临床疗效评定</w:t>
      </w:r>
      <w:r>
        <w:rPr>
          <w:rFonts w:ascii="宋体" w:hAnsi="宋体" w:cs="宋体"/>
          <w:sz w:val="28"/>
          <w:szCs w:val="28"/>
        </w:rPr>
        <w:t xml:space="preserve">, </w:t>
      </w:r>
      <w:r>
        <w:rPr>
          <w:rFonts w:ascii="宋体" w:hAnsi="宋体" w:cs="宋体" w:hint="eastAsia"/>
          <w:sz w:val="28"/>
          <w:szCs w:val="28"/>
        </w:rPr>
        <w:t>应用</w:t>
      </w:r>
      <w:r>
        <w:rPr>
          <w:rFonts w:ascii="宋体" w:hAnsi="宋体" w:cs="宋体"/>
          <w:sz w:val="28"/>
          <w:szCs w:val="28"/>
        </w:rPr>
        <w:t>SPSS17.0</w:t>
      </w:r>
      <w:r>
        <w:rPr>
          <w:rFonts w:ascii="宋体" w:hAnsi="宋体" w:cs="宋体" w:hint="eastAsia"/>
          <w:sz w:val="28"/>
          <w:szCs w:val="28"/>
        </w:rPr>
        <w:t>统计学软件进行统计学分析。为“益气通络颗粒”临床治疗脑卒中后抑郁（气虚血瘀证）提供可靠的证据，为中医药治疗脑卒中后抑郁（气虚血瘀证）提供有效的治疗途径和新思路，并为进一步在临床中使用并推广该中成药提供了临床依据。已发表论文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篇。促进了学术界对于“益气通络颗粒”治疗</w:t>
      </w:r>
      <w:r>
        <w:rPr>
          <w:rFonts w:ascii="宋体" w:hAnsi="宋体" w:cs="宋体"/>
          <w:sz w:val="28"/>
          <w:szCs w:val="28"/>
        </w:rPr>
        <w:t>PSD</w:t>
      </w:r>
      <w:r>
        <w:rPr>
          <w:rFonts w:ascii="宋体" w:hAnsi="宋体" w:cs="宋体" w:hint="eastAsia"/>
          <w:sz w:val="28"/>
          <w:szCs w:val="28"/>
        </w:rPr>
        <w:t>（气虚血瘀证）的认识。今后我们应扩大样本量，探讨并改进本方剂型，便于进一步推广应用。</w:t>
      </w:r>
    </w:p>
    <w:p w:rsidR="009F1973" w:rsidRDefault="009F1973">
      <w:pPr>
        <w:ind w:right="-123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、代表性论文、专著目录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(1</w:t>
      </w:r>
      <w:r>
        <w:rPr>
          <w:rFonts w:ascii="宋体" w:hAnsi="宋体" w:cs="宋体" w:hint="eastAsia"/>
          <w:sz w:val="28"/>
          <w:szCs w:val="28"/>
        </w:rPr>
        <w:t>）“驭气调神”法治疗脑卒中后抑郁的临床观察</w:t>
      </w:r>
      <w:r>
        <w:rPr>
          <w:rFonts w:ascii="宋体" w:hAnsi="宋体" w:cs="宋体"/>
          <w:sz w:val="28"/>
          <w:szCs w:val="28"/>
        </w:rPr>
        <w:t>[J].</w:t>
      </w:r>
      <w:r>
        <w:rPr>
          <w:rFonts w:ascii="宋体" w:hAnsi="宋体" w:cs="宋体" w:hint="eastAsia"/>
          <w:sz w:val="28"/>
          <w:szCs w:val="28"/>
        </w:rPr>
        <w:t>中国临床医生杂志，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43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）：</w:t>
      </w:r>
      <w:r>
        <w:rPr>
          <w:rFonts w:ascii="宋体" w:hAnsi="宋体" w:cs="宋体"/>
          <w:sz w:val="28"/>
          <w:szCs w:val="28"/>
        </w:rPr>
        <w:t>51-54.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(2)</w:t>
      </w:r>
      <w:r>
        <w:rPr>
          <w:rFonts w:ascii="宋体" w:hAnsi="宋体" w:cs="宋体" w:hint="eastAsia"/>
          <w:sz w:val="28"/>
          <w:szCs w:val="28"/>
        </w:rPr>
        <w:t>驭气调神法治疗缺血性脑卒中疗效观察</w:t>
      </w:r>
      <w:r>
        <w:rPr>
          <w:rFonts w:ascii="宋体" w:hAnsi="宋体" w:cs="宋体"/>
          <w:sz w:val="28"/>
          <w:szCs w:val="28"/>
        </w:rPr>
        <w:t xml:space="preserve">[J]. </w:t>
      </w:r>
      <w:r>
        <w:rPr>
          <w:rFonts w:ascii="宋体" w:hAnsi="宋体" w:cs="宋体" w:hint="eastAsia"/>
          <w:sz w:val="28"/>
          <w:szCs w:val="28"/>
        </w:rPr>
        <w:t>现代中西医结合杂志</w:t>
      </w:r>
      <w:r>
        <w:rPr>
          <w:rFonts w:ascii="宋体" w:hAnsi="宋体" w:cs="宋体"/>
          <w:sz w:val="28"/>
          <w:szCs w:val="28"/>
        </w:rPr>
        <w:t>,2016,25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>:496-498.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(3) </w:t>
      </w:r>
      <w:r>
        <w:rPr>
          <w:rFonts w:ascii="宋体" w:hAnsi="宋体" w:cs="宋体" w:hint="eastAsia"/>
          <w:sz w:val="28"/>
          <w:szCs w:val="28"/>
        </w:rPr>
        <w:t>醒脑开窍针刺法治疗中风病研究进展</w:t>
      </w:r>
      <w:r>
        <w:rPr>
          <w:rFonts w:ascii="宋体" w:hAnsi="宋体" w:cs="宋体"/>
          <w:sz w:val="28"/>
          <w:szCs w:val="28"/>
        </w:rPr>
        <w:t xml:space="preserve">[J]. </w:t>
      </w:r>
      <w:r>
        <w:rPr>
          <w:rFonts w:ascii="宋体" w:hAnsi="宋体" w:cs="宋体" w:hint="eastAsia"/>
          <w:sz w:val="28"/>
          <w:szCs w:val="28"/>
        </w:rPr>
        <w:t>现代中西医结合杂志</w:t>
      </w:r>
      <w:r>
        <w:rPr>
          <w:rFonts w:ascii="宋体" w:hAnsi="宋体" w:cs="宋体"/>
          <w:sz w:val="28"/>
          <w:szCs w:val="28"/>
        </w:rPr>
        <w:t>,2016,25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）：</w:t>
      </w:r>
      <w:r>
        <w:rPr>
          <w:rFonts w:ascii="宋体" w:hAnsi="宋体" w:cs="宋体"/>
          <w:sz w:val="28"/>
          <w:szCs w:val="28"/>
        </w:rPr>
        <w:t>907-910.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(4)</w:t>
      </w:r>
      <w:r>
        <w:rPr>
          <w:rFonts w:ascii="宋体" w:hAnsi="宋体" w:cs="宋体" w:hint="eastAsia"/>
          <w:sz w:val="28"/>
          <w:szCs w:val="28"/>
        </w:rPr>
        <w:t>中医药治疗卒中后抑郁的研究进展</w:t>
      </w:r>
      <w:r>
        <w:rPr>
          <w:rFonts w:ascii="宋体" w:hAnsi="宋体" w:cs="宋体"/>
          <w:sz w:val="28"/>
          <w:szCs w:val="28"/>
        </w:rPr>
        <w:t xml:space="preserve">[J]. </w:t>
      </w:r>
      <w:r>
        <w:rPr>
          <w:rFonts w:ascii="宋体" w:hAnsi="宋体" w:cs="宋体" w:hint="eastAsia"/>
          <w:sz w:val="28"/>
          <w:szCs w:val="28"/>
        </w:rPr>
        <w:t>现代中西医结合杂志</w:t>
      </w:r>
      <w:r>
        <w:rPr>
          <w:rFonts w:ascii="宋体" w:hAnsi="宋体" w:cs="宋体"/>
          <w:sz w:val="28"/>
          <w:szCs w:val="28"/>
        </w:rPr>
        <w:t>,2017,26(08):909-912.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(5)</w:t>
      </w:r>
      <w:r>
        <w:rPr>
          <w:rFonts w:ascii="宋体" w:hAnsi="宋体" w:cs="宋体" w:hint="eastAsia"/>
          <w:sz w:val="28"/>
          <w:szCs w:val="28"/>
        </w:rPr>
        <w:t>中医药治疗脑卒中的研究进展</w:t>
      </w:r>
      <w:r>
        <w:rPr>
          <w:rFonts w:ascii="宋体" w:hAnsi="宋体" w:cs="宋体"/>
          <w:sz w:val="28"/>
          <w:szCs w:val="28"/>
        </w:rPr>
        <w:t xml:space="preserve">[J]. </w:t>
      </w:r>
      <w:r>
        <w:rPr>
          <w:rFonts w:ascii="宋体" w:hAnsi="宋体" w:cs="宋体" w:hint="eastAsia"/>
          <w:sz w:val="28"/>
          <w:szCs w:val="28"/>
        </w:rPr>
        <w:t>现代中西医结合杂志</w:t>
      </w:r>
      <w:r>
        <w:rPr>
          <w:rFonts w:ascii="宋体" w:hAnsi="宋体" w:cs="宋体"/>
          <w:sz w:val="28"/>
          <w:szCs w:val="28"/>
        </w:rPr>
        <w:t>,2017,26(24):2733-2736.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(6)</w:t>
      </w:r>
      <w:r>
        <w:rPr>
          <w:rFonts w:ascii="宋体" w:hAnsi="宋体" w:cs="宋体" w:hint="eastAsia"/>
          <w:sz w:val="28"/>
          <w:szCs w:val="28"/>
        </w:rPr>
        <w:t>益气通络颗粒治疗气虚血瘀型卒中后抑郁疗效观察</w:t>
      </w:r>
      <w:r>
        <w:rPr>
          <w:rFonts w:ascii="宋体" w:hAnsi="宋体" w:cs="宋体"/>
          <w:sz w:val="28"/>
          <w:szCs w:val="28"/>
        </w:rPr>
        <w:t>[J].</w:t>
      </w:r>
      <w:r>
        <w:rPr>
          <w:rFonts w:ascii="宋体" w:hAnsi="宋体" w:cs="宋体" w:hint="eastAsia"/>
          <w:sz w:val="28"/>
          <w:szCs w:val="28"/>
        </w:rPr>
        <w:t>河北中医杂志，</w:t>
      </w:r>
      <w:r>
        <w:rPr>
          <w:rFonts w:ascii="宋体" w:hAnsi="宋体" w:cs="宋体"/>
          <w:sz w:val="28"/>
          <w:szCs w:val="28"/>
        </w:rPr>
        <w:t>2018,40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03</w:t>
      </w:r>
      <w:r>
        <w:rPr>
          <w:rFonts w:ascii="宋体" w:hAnsi="宋体" w:cs="宋体" w:hint="eastAsia"/>
          <w:sz w:val="28"/>
          <w:szCs w:val="28"/>
        </w:rPr>
        <w:t>），</w:t>
      </w:r>
      <w:r>
        <w:rPr>
          <w:rFonts w:ascii="宋体" w:hAnsi="宋体" w:cs="宋体"/>
          <w:sz w:val="28"/>
          <w:szCs w:val="28"/>
        </w:rPr>
        <w:t>363-366.</w:t>
      </w:r>
    </w:p>
    <w:p w:rsidR="009F1973" w:rsidRDefault="009F1973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、主要知识产权目录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无</w:t>
      </w:r>
    </w:p>
    <w:p w:rsidR="009F1973" w:rsidRDefault="009F1973">
      <w:pPr>
        <w:numPr>
          <w:ilvl w:val="0"/>
          <w:numId w:val="1"/>
        </w:num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主要完成人情况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152"/>
        <w:gridCol w:w="1591"/>
        <w:gridCol w:w="1225"/>
        <w:gridCol w:w="1416"/>
        <w:gridCol w:w="1550"/>
        <w:gridCol w:w="1167"/>
      </w:tblGrid>
      <w:tr w:rsidR="009F1973" w:rsidRPr="00F1469F" w:rsidTr="00F1469F">
        <w:trPr>
          <w:trHeight w:val="1134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9F1973">
            <w:pPr>
              <w:spacing w:line="240" w:lineRule="atLeast"/>
              <w:ind w:firstLineChars="100" w:firstLine="31680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9F1973">
            <w:pPr>
              <w:spacing w:line="240" w:lineRule="atLeast"/>
              <w:ind w:firstLineChars="100" w:firstLine="31680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出生年月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技术职称</w:t>
            </w:r>
          </w:p>
        </w:tc>
        <w:tc>
          <w:tcPr>
            <w:tcW w:w="1416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文化程度</w:t>
            </w:r>
          </w:p>
        </w:tc>
        <w:tc>
          <w:tcPr>
            <w:tcW w:w="1550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所在单位</w:t>
            </w:r>
          </w:p>
        </w:tc>
        <w:tc>
          <w:tcPr>
            <w:tcW w:w="1167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对成果的创造性贡献</w:t>
            </w: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 xml:space="preserve">1      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赵亚伟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1982.07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主治医师</w:t>
            </w:r>
          </w:p>
        </w:tc>
        <w:tc>
          <w:tcPr>
            <w:tcW w:w="1416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硕士研究生</w:t>
            </w:r>
          </w:p>
        </w:tc>
        <w:tc>
          <w:tcPr>
            <w:tcW w:w="1550" w:type="dxa"/>
            <w:vAlign w:val="center"/>
          </w:tcPr>
          <w:p w:rsidR="009F1973" w:rsidRPr="00F1469F" w:rsidRDefault="009F1973" w:rsidP="00F1469F">
            <w:pPr>
              <w:jc w:val="left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河北省中医院</w:t>
            </w:r>
          </w:p>
        </w:tc>
        <w:tc>
          <w:tcPr>
            <w:tcW w:w="116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项目负责人</w:t>
            </w: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苏志伟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1972.11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主任医师</w:t>
            </w:r>
          </w:p>
        </w:tc>
        <w:tc>
          <w:tcPr>
            <w:tcW w:w="1416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本科</w:t>
            </w:r>
          </w:p>
        </w:tc>
        <w:tc>
          <w:tcPr>
            <w:tcW w:w="15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河北省中医院</w:t>
            </w:r>
          </w:p>
        </w:tc>
        <w:tc>
          <w:tcPr>
            <w:tcW w:w="116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临床观察</w:t>
            </w: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9F1973">
            <w:pPr>
              <w:ind w:firstLineChars="100" w:firstLine="31680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傅如华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1955.12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主任医师</w:t>
            </w:r>
          </w:p>
        </w:tc>
        <w:tc>
          <w:tcPr>
            <w:tcW w:w="1416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本科</w:t>
            </w:r>
          </w:p>
        </w:tc>
        <w:tc>
          <w:tcPr>
            <w:tcW w:w="15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河北省中医院</w:t>
            </w:r>
          </w:p>
        </w:tc>
        <w:tc>
          <w:tcPr>
            <w:tcW w:w="116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临床观察</w:t>
            </w: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邱贝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1985.09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住院医师</w:t>
            </w:r>
          </w:p>
        </w:tc>
        <w:tc>
          <w:tcPr>
            <w:tcW w:w="1416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硕士研究生</w:t>
            </w:r>
          </w:p>
        </w:tc>
        <w:tc>
          <w:tcPr>
            <w:tcW w:w="15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河北省中医院</w:t>
            </w:r>
          </w:p>
        </w:tc>
        <w:tc>
          <w:tcPr>
            <w:tcW w:w="116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临床观察</w:t>
            </w:r>
          </w:p>
        </w:tc>
      </w:tr>
    </w:tbl>
    <w:p w:rsidR="009F1973" w:rsidRDefault="009F1973">
      <w:pPr>
        <w:rPr>
          <w:rFonts w:ascii="宋体" w:cs="宋体"/>
          <w:b/>
          <w:bCs/>
          <w:sz w:val="28"/>
          <w:szCs w:val="28"/>
        </w:rPr>
      </w:pPr>
    </w:p>
    <w:p w:rsidR="009F1973" w:rsidRDefault="009F1973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7.</w:t>
      </w:r>
      <w:r>
        <w:rPr>
          <w:rFonts w:ascii="宋体" w:hAnsi="宋体" w:cs="宋体" w:hint="eastAsia"/>
          <w:b/>
          <w:bCs/>
          <w:sz w:val="28"/>
          <w:szCs w:val="28"/>
        </w:rPr>
        <w:t>完成人合作关系说明及完成人合作关系情况汇总表</w:t>
      </w:r>
    </w:p>
    <w:p w:rsidR="009F1973" w:rsidRDefault="009F1973">
      <w:pPr>
        <w:spacing w:line="360" w:lineRule="auto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完成人合作关系说明</w:t>
      </w:r>
    </w:p>
    <w:p w:rsidR="009F1973" w:rsidRDefault="009F1973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本成果是第一完成人赵亚伟与苏志伟、傅如华、邱贝协同完成的，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(1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月赵亚伟，苏志伟，傅如华共同于中国临床医生杂志发表论文““驭气调神”法治疗脑卒中后抑郁的临床观察“一篇</w:t>
      </w:r>
    </w:p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(2) 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月赵亚伟，苏志伟，傅如华共同于现代中西医结合杂志发表论文“驭气调神法治疗缺血性脑卒中疗效观察”一篇</w:t>
      </w:r>
    </w:p>
    <w:p w:rsidR="009F1973" w:rsidRDefault="009F1973">
      <w:pPr>
        <w:rPr>
          <w:rFonts w:ascii="宋体" w:cs="宋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(3)2018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月赵亚伟，苏志伟共同于河北中医杂志发表论文“益气通络颗粒治疗气虚血瘀型卒中后抑郁疗效观察”一篇</w:t>
      </w:r>
    </w:p>
    <w:p w:rsidR="009F1973" w:rsidRDefault="009F1973" w:rsidP="00DE0B2A">
      <w:pPr>
        <w:ind w:firstLineChars="640" w:firstLine="31680"/>
        <w:rPr>
          <w:rFonts w:ascii="宋体" w:cs="宋体"/>
          <w:b/>
          <w:sz w:val="28"/>
          <w:szCs w:val="28"/>
        </w:rPr>
      </w:pPr>
    </w:p>
    <w:p w:rsidR="009F1973" w:rsidRDefault="009F1973" w:rsidP="00DE0B2A">
      <w:pPr>
        <w:ind w:firstLineChars="640" w:firstLine="31680"/>
        <w:rPr>
          <w:rFonts w:ascii="宋体" w:cs="宋体"/>
          <w:b/>
          <w:sz w:val="28"/>
          <w:szCs w:val="28"/>
        </w:rPr>
      </w:pPr>
    </w:p>
    <w:p w:rsidR="009F1973" w:rsidRDefault="009F1973" w:rsidP="00DE0B2A">
      <w:pPr>
        <w:ind w:firstLineChars="640" w:firstLine="31680"/>
        <w:rPr>
          <w:rFonts w:ascii="宋体" w:cs="宋体"/>
          <w:b/>
          <w:sz w:val="28"/>
          <w:szCs w:val="28"/>
        </w:rPr>
      </w:pPr>
    </w:p>
    <w:p w:rsidR="009F1973" w:rsidRDefault="009F1973">
      <w:pPr>
        <w:rPr>
          <w:rFonts w:ascii="宋体" w:cs="宋体"/>
          <w:b/>
          <w:sz w:val="28"/>
          <w:szCs w:val="28"/>
        </w:rPr>
      </w:pPr>
    </w:p>
    <w:p w:rsidR="009F1973" w:rsidRDefault="009F1973" w:rsidP="00DE0B2A">
      <w:pPr>
        <w:ind w:firstLineChars="640" w:firstLine="31680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完成人合作关系情况汇总表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152"/>
        <w:gridCol w:w="1591"/>
        <w:gridCol w:w="1225"/>
        <w:gridCol w:w="1701"/>
        <w:gridCol w:w="1417"/>
        <w:gridCol w:w="1015"/>
      </w:tblGrid>
      <w:tr w:rsidR="009F1973" w:rsidRPr="00F1469F" w:rsidTr="00F1469F">
        <w:trPr>
          <w:trHeight w:val="1134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合作</w:t>
            </w:r>
          </w:p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方式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合作者</w:t>
            </w:r>
          </w:p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/</w:t>
            </w:r>
            <w:r w:rsidRPr="00F1469F">
              <w:rPr>
                <w:rFonts w:ascii="宋体" w:hAnsi="宋体" w:cs="宋体" w:hint="eastAsia"/>
                <w:bCs/>
                <w:szCs w:val="21"/>
              </w:rPr>
              <w:t>项目排名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合作时间</w:t>
            </w:r>
          </w:p>
        </w:tc>
        <w:tc>
          <w:tcPr>
            <w:tcW w:w="1701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合作成果</w:t>
            </w:r>
          </w:p>
        </w:tc>
        <w:tc>
          <w:tcPr>
            <w:tcW w:w="1417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证明材料</w:t>
            </w:r>
          </w:p>
        </w:tc>
        <w:tc>
          <w:tcPr>
            <w:tcW w:w="1015" w:type="dxa"/>
            <w:vAlign w:val="center"/>
          </w:tcPr>
          <w:p w:rsidR="009F1973" w:rsidRPr="00F1469F" w:rsidRDefault="009F1973" w:rsidP="00F1469F">
            <w:pPr>
              <w:spacing w:line="240" w:lineRule="atLeast"/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 xml:space="preserve">1      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论文合著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赵亚伟</w:t>
            </w:r>
            <w:r w:rsidRPr="00F1469F">
              <w:rPr>
                <w:rFonts w:ascii="宋体" w:hAnsi="宋体" w:cs="宋体"/>
                <w:bCs/>
                <w:szCs w:val="21"/>
              </w:rPr>
              <w:t>/1</w:t>
            </w:r>
          </w:p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苏志伟</w:t>
            </w:r>
            <w:r w:rsidRPr="00F1469F">
              <w:rPr>
                <w:rFonts w:ascii="宋体" w:hAnsi="宋体" w:cs="宋体"/>
                <w:bCs/>
                <w:szCs w:val="21"/>
              </w:rPr>
              <w:t>/2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2018.03</w:t>
            </w:r>
          </w:p>
        </w:tc>
        <w:tc>
          <w:tcPr>
            <w:tcW w:w="170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hint="eastAsia"/>
                <w:szCs w:val="21"/>
              </w:rPr>
              <w:t>益气通络颗粒治疗气虚血瘀型卒中后抑郁疗效观察</w:t>
            </w:r>
          </w:p>
        </w:tc>
        <w:tc>
          <w:tcPr>
            <w:tcW w:w="141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hint="eastAsia"/>
                <w:szCs w:val="21"/>
              </w:rPr>
              <w:t>论文</w:t>
            </w:r>
            <w:r w:rsidRPr="00F1469F">
              <w:rPr>
                <w:szCs w:val="21"/>
              </w:rPr>
              <w:t>6</w:t>
            </w:r>
            <w:r w:rsidRPr="00F1469F">
              <w:rPr>
                <w:rFonts w:hint="eastAsia"/>
                <w:szCs w:val="21"/>
              </w:rPr>
              <w:t>见附件</w:t>
            </w:r>
          </w:p>
        </w:tc>
        <w:tc>
          <w:tcPr>
            <w:tcW w:w="101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论文合著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赵亚伟</w:t>
            </w:r>
            <w:r w:rsidRPr="00F1469F">
              <w:rPr>
                <w:rFonts w:ascii="宋体" w:hAnsi="宋体" w:cs="宋体"/>
                <w:bCs/>
                <w:szCs w:val="21"/>
              </w:rPr>
              <w:t>/1</w:t>
            </w:r>
          </w:p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苏志伟</w:t>
            </w:r>
            <w:r w:rsidRPr="00F1469F">
              <w:rPr>
                <w:rFonts w:ascii="宋体" w:hAnsi="宋体" w:cs="宋体"/>
                <w:bCs/>
                <w:szCs w:val="21"/>
              </w:rPr>
              <w:t>/2</w:t>
            </w:r>
          </w:p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傅如华</w:t>
            </w:r>
            <w:r w:rsidRPr="00F1469F">
              <w:rPr>
                <w:rFonts w:ascii="宋体" w:hAnsi="宋体" w:cs="宋体"/>
                <w:bCs/>
                <w:szCs w:val="21"/>
              </w:rPr>
              <w:t>/3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2016.02</w:t>
            </w:r>
          </w:p>
        </w:tc>
        <w:tc>
          <w:tcPr>
            <w:tcW w:w="170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驭气调神法治疗缺血性脑卒中疗效观察</w:t>
            </w:r>
          </w:p>
        </w:tc>
        <w:tc>
          <w:tcPr>
            <w:tcW w:w="141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论文</w:t>
            </w:r>
            <w:r w:rsidRPr="00F1469F">
              <w:rPr>
                <w:rFonts w:ascii="宋体" w:hAnsi="宋体" w:cs="宋体"/>
                <w:bCs/>
                <w:szCs w:val="21"/>
              </w:rPr>
              <w:t>2</w:t>
            </w:r>
            <w:r w:rsidRPr="00F1469F">
              <w:rPr>
                <w:rFonts w:ascii="宋体" w:hAnsi="宋体" w:cs="宋体" w:hint="eastAsia"/>
                <w:bCs/>
                <w:szCs w:val="21"/>
              </w:rPr>
              <w:t>见附件</w:t>
            </w:r>
          </w:p>
        </w:tc>
        <w:tc>
          <w:tcPr>
            <w:tcW w:w="101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9F1973" w:rsidRPr="00F1469F" w:rsidTr="00F1469F">
        <w:trPr>
          <w:trHeight w:val="567"/>
          <w:jc w:val="center"/>
        </w:trPr>
        <w:tc>
          <w:tcPr>
            <w:tcW w:w="850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1469F"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9F1973" w:rsidRPr="00F1469F" w:rsidRDefault="009F1973">
            <w:pPr>
              <w:rPr>
                <w:rFonts w:ascii="宋体" w:cs="宋体"/>
                <w:bCs/>
                <w:szCs w:val="21"/>
              </w:rPr>
            </w:pPr>
          </w:p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论文合著</w:t>
            </w:r>
          </w:p>
        </w:tc>
        <w:tc>
          <w:tcPr>
            <w:tcW w:w="159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赵亚伟</w:t>
            </w:r>
            <w:r w:rsidRPr="00F1469F">
              <w:rPr>
                <w:rFonts w:ascii="宋体" w:hAnsi="宋体" w:cs="宋体"/>
                <w:bCs/>
                <w:szCs w:val="21"/>
              </w:rPr>
              <w:t>/1</w:t>
            </w:r>
          </w:p>
          <w:p w:rsidR="009F1973" w:rsidRPr="00F1469F" w:rsidRDefault="009F1973" w:rsidP="00F1469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苏志伟</w:t>
            </w:r>
            <w:r w:rsidRPr="00F1469F">
              <w:rPr>
                <w:rFonts w:ascii="宋体" w:hAnsi="宋体" w:cs="宋体"/>
                <w:bCs/>
                <w:szCs w:val="21"/>
              </w:rPr>
              <w:t>/2</w:t>
            </w:r>
          </w:p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傅如华</w:t>
            </w:r>
            <w:r w:rsidRPr="00F1469F">
              <w:rPr>
                <w:rFonts w:ascii="宋体" w:hAnsi="宋体" w:cs="宋体"/>
                <w:bCs/>
                <w:szCs w:val="21"/>
              </w:rPr>
              <w:t>/3</w:t>
            </w:r>
          </w:p>
        </w:tc>
        <w:tc>
          <w:tcPr>
            <w:tcW w:w="122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/>
                <w:bCs/>
                <w:szCs w:val="21"/>
              </w:rPr>
              <w:t>2015.12</w:t>
            </w:r>
          </w:p>
        </w:tc>
        <w:tc>
          <w:tcPr>
            <w:tcW w:w="1701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驭气调神”法治疗脑卒中后抑郁的临床观察</w:t>
            </w:r>
          </w:p>
        </w:tc>
        <w:tc>
          <w:tcPr>
            <w:tcW w:w="1417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  <w:r w:rsidRPr="00F1469F">
              <w:rPr>
                <w:rFonts w:ascii="宋体" w:hAnsi="宋体" w:cs="宋体" w:hint="eastAsia"/>
                <w:bCs/>
                <w:szCs w:val="21"/>
              </w:rPr>
              <w:t>论文</w:t>
            </w:r>
            <w:r w:rsidRPr="00F1469F">
              <w:rPr>
                <w:rFonts w:ascii="宋体" w:hAnsi="宋体" w:cs="宋体"/>
                <w:bCs/>
                <w:szCs w:val="21"/>
              </w:rPr>
              <w:t>1</w:t>
            </w:r>
            <w:r w:rsidRPr="00F1469F">
              <w:rPr>
                <w:rFonts w:ascii="宋体" w:hAnsi="宋体" w:cs="宋体" w:hint="eastAsia"/>
                <w:bCs/>
                <w:szCs w:val="21"/>
              </w:rPr>
              <w:t>见附件</w:t>
            </w:r>
          </w:p>
        </w:tc>
        <w:tc>
          <w:tcPr>
            <w:tcW w:w="1015" w:type="dxa"/>
            <w:vAlign w:val="center"/>
          </w:tcPr>
          <w:p w:rsidR="009F1973" w:rsidRPr="00F1469F" w:rsidRDefault="009F1973" w:rsidP="00F1469F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</w:tr>
    </w:tbl>
    <w:p w:rsidR="009F1973" w:rsidRDefault="009F1973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承诺：</w:t>
      </w:r>
      <w:bookmarkStart w:id="0" w:name="_GoBack"/>
      <w:r>
        <w:rPr>
          <w:rFonts w:ascii="宋体" w:hAnsi="宋体" w:cs="宋体" w:hint="eastAsia"/>
          <w:sz w:val="28"/>
          <w:szCs w:val="28"/>
        </w:rPr>
        <w:t>本人为项目第一完成人，对本项目完成人合作关系及上述内容的真实性负责，特此声明。</w:t>
      </w:r>
      <w:r>
        <w:rPr>
          <w:rFonts w:ascii="宋体" w:hAnsi="宋体" w:cs="宋体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第一完成人签名：</w:t>
      </w:r>
    </w:p>
    <w:bookmarkEnd w:id="0"/>
    <w:p w:rsidR="009F1973" w:rsidRDefault="009F1973">
      <w:pPr>
        <w:rPr>
          <w:rFonts w:ascii="宋体" w:cs="宋体"/>
          <w:b/>
          <w:bCs/>
          <w:sz w:val="28"/>
          <w:szCs w:val="28"/>
        </w:rPr>
      </w:pPr>
    </w:p>
    <w:p w:rsidR="009F1973" w:rsidRDefault="009F1973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8.</w:t>
      </w:r>
      <w:r>
        <w:rPr>
          <w:rFonts w:ascii="宋体" w:hAnsi="宋体" w:cs="宋体" w:hint="eastAsia"/>
          <w:b/>
          <w:bCs/>
          <w:sz w:val="28"/>
          <w:szCs w:val="28"/>
        </w:rPr>
        <w:t>知情同意证明：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赵亚伟完成的““益气通络颗粒”对脑卒中后抑郁患者（气虚血瘀证）疗效评价的临床研究”项目，在申报河北省科学技术奖时，使用了张彦利同志在我单位读硕士时，以我单位名义发表的“中医药治疗脑卒中的研究进展”、“益气通络颗粒治疗气虚血瘀型卒中后抑郁疗效观察”论文，我单位未使用过上述论文申报过各级科学技术奖，知识产权属于我单位所有，经该同志（通讯作者）同意，我单位领导批准，允许上述论文（专利）在申报河北省科学技术奖时使用，无知识产权争议，特此证明。</w:t>
      </w:r>
    </w:p>
    <w:p w:rsidR="009F1973" w:rsidRDefault="009F1973" w:rsidP="00DE0B2A">
      <w:pPr>
        <w:ind w:firstLineChars="15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论文通讯作者（签字）：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论文、专利、软件著作权等产权拥有单位（盖章）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赵亚伟完成的““益气通络颗粒”对脑卒中后抑郁患者（气虚血瘀证）疗效评价的临床研究”项目，在申报河北省科学技术奖时，使用了傅天同志的“中医药治疗卒中后抑郁的研究进展”论文，我单位未使用过上述论文申报过各级科学技术奖，知识产权属于我单位所有，经该同志（通讯作者）同意，我单位领导批准，允许上述论文（专利）在申报河北省科学技术奖时使用，无知识产权争议，特此证明。</w:t>
      </w:r>
    </w:p>
    <w:p w:rsidR="009F1973" w:rsidRDefault="009F1973" w:rsidP="00DE0B2A">
      <w:pPr>
        <w:ind w:firstLineChars="15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论文通讯作者（签字）：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论文、专利、软件著作权等产权拥有单位（盖章）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赵亚伟完成的““益气通络颗粒”对脑卒中后抑郁患者（气虚血瘀证）疗效评价的临床研究”项目，在申报河北省科学技术奖时，使用了马薇同志发表的““驭气调神”法治疗脑卒中后抑郁的临床观察”论文，我单位未使用过上述论文申报过各级科学技术奖，知识产权属于我单位所有，经该同志（通讯作者）同意，我单位领导批准，允许上述论文（专利）在申报河北省科学技术奖时使用，无知识产权争议，特此证明。</w:t>
      </w:r>
    </w:p>
    <w:p w:rsidR="009F1973" w:rsidRDefault="009F1973" w:rsidP="00DE0B2A">
      <w:pPr>
        <w:ind w:firstLineChars="15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论文通讯作者（签字）：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论文、专利、软件著作权等产权拥有单位（盖章）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赵亚伟完成的““益气通络颗粒”对脑卒中后抑郁患者（气虚血瘀证）疗效评价的临床研究”项目，在申报河北省科学技术奖时，使用了王艳同志发表的“驭气调神法治疗缺血性脑卒中疗效观察”论文，我单位未使用过上述论文申报过各级科学技术奖，知识产权属于我单位所有，经该同志（通讯作者）同意，我单位领导批准，允许上述论文（专利）在申报河北省科学技术奖时使用，无知识产权争议，特此证明。</w:t>
      </w:r>
    </w:p>
    <w:p w:rsidR="009F1973" w:rsidRDefault="009F1973" w:rsidP="00DE0B2A">
      <w:pPr>
        <w:ind w:firstLineChars="15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论文通讯作者（签字）：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论文、专利、软件著作权等产权拥有单位（盖章）</w:t>
      </w: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</w:p>
    <w:p w:rsidR="009F1973" w:rsidRDefault="009F1973" w:rsidP="00DE0B2A">
      <w:pPr>
        <w:ind w:firstLineChars="200" w:firstLine="31680"/>
        <w:rPr>
          <w:rFonts w:ascii="宋体" w:cs="宋体"/>
          <w:sz w:val="28"/>
          <w:szCs w:val="28"/>
        </w:rPr>
      </w:pPr>
    </w:p>
    <w:p w:rsidR="009F1973" w:rsidRDefault="009F1973">
      <w:pPr>
        <w:rPr>
          <w:rFonts w:ascii="宋体" w:cs="宋体"/>
          <w:sz w:val="28"/>
          <w:szCs w:val="28"/>
        </w:rPr>
      </w:pPr>
    </w:p>
    <w:sectPr w:rsidR="009F1973" w:rsidSect="00AA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E49C"/>
    <w:multiLevelType w:val="singleLevel"/>
    <w:tmpl w:val="1E35E49C"/>
    <w:lvl w:ilvl="0">
      <w:start w:val="6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62A"/>
    <w:rsid w:val="00512889"/>
    <w:rsid w:val="009F1973"/>
    <w:rsid w:val="00AA362A"/>
    <w:rsid w:val="00DE0B2A"/>
    <w:rsid w:val="00F1469F"/>
    <w:rsid w:val="0D014779"/>
    <w:rsid w:val="12A60386"/>
    <w:rsid w:val="12E76E7D"/>
    <w:rsid w:val="141433B9"/>
    <w:rsid w:val="20FC0FC7"/>
    <w:rsid w:val="329A0AE1"/>
    <w:rsid w:val="446E39D3"/>
    <w:rsid w:val="4639301D"/>
    <w:rsid w:val="73CD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2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6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529</Words>
  <Characters>3018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baoqian</dc:creator>
  <cp:keywords/>
  <dc:description/>
  <cp:lastModifiedBy>推荐书</cp:lastModifiedBy>
  <cp:revision>2</cp:revision>
  <dcterms:created xsi:type="dcterms:W3CDTF">2014-10-29T12:08:00Z</dcterms:created>
  <dcterms:modified xsi:type="dcterms:W3CDTF">2018-11-02T07:47:00Z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