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</w:p>
    <w:p>
      <w:pPr>
        <w:spacing w:line="560" w:lineRule="exact"/>
        <w:ind w:right="160"/>
        <w:jc w:val="righ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eastAsia="zh-CN"/>
        </w:rPr>
        <w:t>冀中医药</w:t>
      </w:r>
      <w:r>
        <w:rPr>
          <w:rFonts w:ascii="仿宋_GB2312" w:hAnsi="华文仿宋" w:eastAsia="仿宋_GB2312"/>
          <w:sz w:val="32"/>
          <w:szCs w:val="32"/>
        </w:rPr>
        <w:t>函</w:t>
      </w:r>
      <w:r>
        <w:rPr>
          <w:rFonts w:hint="eastAsia" w:ascii="仿宋_GB2312" w:hAnsi="华文仿宋" w:eastAsia="仿宋_GB2312"/>
          <w:sz w:val="32"/>
          <w:szCs w:val="32"/>
        </w:rPr>
        <w:t>〔2018〕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195</w:t>
      </w:r>
      <w:r>
        <w:rPr>
          <w:rFonts w:hint="eastAsia" w:ascii="仿宋_GB2312" w:hAnsi="华文仿宋" w:eastAsia="仿宋_GB2312"/>
          <w:sz w:val="32"/>
          <w:szCs w:val="32"/>
        </w:rPr>
        <w:t>号</w:t>
      </w:r>
    </w:p>
    <w:p>
      <w:pPr>
        <w:spacing w:line="560" w:lineRule="exact"/>
        <w:jc w:val="left"/>
        <w:rPr>
          <w:rFonts w:ascii="仿宋_GB2312" w:hAnsi="华文仿宋" w:eastAsia="仿宋_GB2312"/>
          <w:sz w:val="32"/>
          <w:szCs w:val="32"/>
        </w:rPr>
      </w:pPr>
    </w:p>
    <w:p>
      <w:pPr>
        <w:tabs>
          <w:tab w:val="left" w:pos="7655"/>
        </w:tabs>
        <w:spacing w:line="560" w:lineRule="exact"/>
        <w:jc w:val="center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河北省中医药管理局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sz w:val="44"/>
          <w:szCs w:val="44"/>
          <w:shd w:val="clear" w:color="auto" w:fill="FFFFFF"/>
          <w:lang w:eastAsia="zh-CN"/>
        </w:rPr>
        <w:t>关于做好我省</w:t>
      </w:r>
      <w:r>
        <w:rPr>
          <w:rFonts w:hint="eastAsia" w:ascii="方正小标宋简体" w:eastAsia="方正小标宋简体"/>
          <w:sz w:val="44"/>
          <w:szCs w:val="44"/>
        </w:rPr>
        <w:t>全国西学中骨干人才培训项目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sz w:val="44"/>
          <w:szCs w:val="44"/>
          <w:shd w:val="clear" w:color="auto" w:fill="FFFFFF"/>
          <w:lang w:eastAsia="zh-CN"/>
        </w:rPr>
        <w:t>培养对象遴选工作的通知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各市（含定州、辛集市）卫生计生委（局）、中医药管理局，省中医院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ascii="仿宋_GB2312" w:hAnsi="宋体" w:eastAsia="仿宋_GB2312" w:cs="宋体"/>
          <w:spacing w:val="-2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-2"/>
          <w:sz w:val="32"/>
          <w:szCs w:val="32"/>
          <w:lang w:eastAsia="zh-CN"/>
        </w:rPr>
        <w:t>根据</w:t>
      </w:r>
      <w:r>
        <w:rPr>
          <w:rFonts w:hint="eastAsia" w:ascii="仿宋_GB2312" w:hAnsi="宋体" w:eastAsia="仿宋_GB2312" w:cs="宋体"/>
          <w:spacing w:val="-2"/>
          <w:kern w:val="0"/>
          <w:sz w:val="32"/>
          <w:szCs w:val="32"/>
          <w:lang w:eastAsia="zh-CN"/>
        </w:rPr>
        <w:t>国家中医药管理局《关于开展全国西学中骨干人才培训项目的通知》（国中医药办人教函〔2018〕223号）要求，为做好我省</w:t>
      </w:r>
      <w:r>
        <w:rPr>
          <w:rFonts w:hint="eastAsia" w:ascii="仿宋_GB2312" w:hAnsi="宋体" w:eastAsia="仿宋_GB2312" w:cs="宋体"/>
          <w:spacing w:val="-2"/>
          <w:kern w:val="0"/>
          <w:sz w:val="32"/>
          <w:szCs w:val="32"/>
          <w:lang w:val="en-US" w:eastAsia="zh-CN"/>
        </w:rPr>
        <w:t>全国西学中骨干人才培训项目</w:t>
      </w:r>
      <w:r>
        <w:rPr>
          <w:rFonts w:hint="eastAsia" w:ascii="仿宋_GB2312" w:hAnsi="宋体" w:eastAsia="仿宋_GB2312" w:cs="宋体"/>
          <w:spacing w:val="-2"/>
          <w:kern w:val="0"/>
          <w:sz w:val="32"/>
          <w:szCs w:val="32"/>
          <w:lang w:eastAsia="zh-CN"/>
        </w:rPr>
        <w:t>培养对象遴选工作，现将</w:t>
      </w:r>
      <w:r>
        <w:rPr>
          <w:rFonts w:hint="eastAsia" w:ascii="仿宋_GB2312" w:hAnsi="宋体" w:eastAsia="仿宋_GB2312" w:cs="宋体"/>
          <w:spacing w:val="-2"/>
          <w:kern w:val="0"/>
          <w:sz w:val="32"/>
          <w:szCs w:val="32"/>
        </w:rPr>
        <w:t>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3" w:firstLineChars="198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一、培训目标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ascii="仿宋_GB2312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遴选临床类别医师为</w:t>
      </w:r>
      <w:r>
        <w:rPr>
          <w:rFonts w:ascii="仿宋_GB2312" w:hAnsi="Times New Roman" w:eastAsia="仿宋_GB2312" w:cs="Times New Roman"/>
          <w:bCs/>
          <w:color w:val="000000"/>
          <w:sz w:val="32"/>
          <w:szCs w:val="32"/>
        </w:rPr>
        <w:t>培养对象</w:t>
      </w:r>
      <w:r>
        <w:rPr>
          <w:rFonts w:hint="eastAsia" w:ascii="仿宋_GB2312" w:hAnsi="宋体" w:eastAsia="仿宋_GB2312" w:cs="Arial"/>
          <w:bCs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通过系统的中医药理论培训、临床</w:t>
      </w:r>
      <w:r>
        <w:rPr>
          <w:rFonts w:ascii="仿宋_GB2312" w:hAnsi="Times New Roman" w:eastAsia="仿宋_GB2312" w:cs="Times New Roman"/>
          <w:bCs/>
          <w:color w:val="000000"/>
          <w:sz w:val="32"/>
          <w:szCs w:val="32"/>
        </w:rPr>
        <w:t>实践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、跟</w:t>
      </w:r>
      <w:r>
        <w:rPr>
          <w:rFonts w:ascii="仿宋_GB2312" w:hAnsi="Times New Roman" w:eastAsia="仿宋_GB2312" w:cs="Times New Roman"/>
          <w:bCs/>
          <w:color w:val="000000"/>
          <w:sz w:val="32"/>
          <w:szCs w:val="32"/>
        </w:rPr>
        <w:t>师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学习</w:t>
      </w:r>
      <w:r>
        <w:rPr>
          <w:rFonts w:ascii="仿宋_GB2312" w:hAnsi="Times New Roman" w:eastAsia="仿宋_GB2312" w:cs="Times New Roman"/>
          <w:bCs/>
          <w:color w:val="000000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培养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一批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有</w:t>
      </w:r>
      <w:r>
        <w:rPr>
          <w:rFonts w:ascii="仿宋_GB2312" w:hAnsi="Times New Roman" w:eastAsia="仿宋_GB2312" w:cs="Times New Roman"/>
          <w:bCs/>
          <w:sz w:val="32"/>
          <w:szCs w:val="32"/>
        </w:rPr>
        <w:t>中医思维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，能较好地掌握中医药理论与方法，具有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较强临床诊疗能力的西学中骨干</w:t>
      </w:r>
      <w:r>
        <w:rPr>
          <w:rFonts w:ascii="仿宋_GB2312" w:hAnsi="Times New Roman" w:eastAsia="仿宋_GB2312" w:cs="Times New Roman"/>
          <w:bCs/>
          <w:color w:val="000000"/>
          <w:sz w:val="32"/>
          <w:szCs w:val="32"/>
        </w:rPr>
        <w:t>人才。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3" w:firstLineChars="198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二、培养对象基本遴选条件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1" w:firstLine="640" w:firstLineChars="200"/>
        <w:textAlignment w:val="auto"/>
        <w:rPr>
          <w:rFonts w:ascii="仿宋_GB2312" w:hAnsi="宋体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bCs/>
          <w:kern w:val="0"/>
          <w:sz w:val="32"/>
          <w:szCs w:val="32"/>
        </w:rPr>
        <w:t>（一）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年龄不超过45周岁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</w:t>
      </w:r>
      <w:r>
        <w:rPr>
          <w:rFonts w:ascii="仿宋_GB2312" w:hAnsi="Times New Roman" w:eastAsia="仿宋_GB2312" w:cs="Times New Roman"/>
          <w:sz w:val="32"/>
          <w:szCs w:val="32"/>
        </w:rPr>
        <w:t>截止到</w:t>
      </w:r>
      <w:r>
        <w:rPr>
          <w:rFonts w:hint="eastAsia" w:ascii="仿宋_GB2312" w:hAnsi="Times New Roman" w:eastAsia="仿宋_GB2312" w:cs="Times New Roman"/>
          <w:sz w:val="32"/>
          <w:szCs w:val="32"/>
        </w:rPr>
        <w:t>2</w:t>
      </w:r>
      <w:r>
        <w:rPr>
          <w:rFonts w:ascii="仿宋_GB2312" w:hAnsi="Times New Roman" w:eastAsia="仿宋_GB2312" w:cs="Times New Roman"/>
          <w:sz w:val="32"/>
          <w:szCs w:val="32"/>
        </w:rPr>
        <w:t>018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ascii="仿宋_GB2312" w:hAnsi="Times New Roman" w:eastAsia="仿宋_GB2312" w:cs="Times New Roman"/>
          <w:sz w:val="32"/>
          <w:szCs w:val="32"/>
        </w:rPr>
        <w:t>12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月31日，下同</w:t>
      </w:r>
      <w:r>
        <w:rPr>
          <w:rFonts w:ascii="仿宋_GB2312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hAnsi="宋体" w:eastAsia="仿宋_GB2312" w:cs="Arial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Arial"/>
          <w:bCs/>
          <w:kern w:val="0"/>
          <w:sz w:val="32"/>
          <w:szCs w:val="32"/>
        </w:rPr>
        <w:t>（二）临床</w:t>
      </w:r>
      <w:r>
        <w:rPr>
          <w:rFonts w:ascii="仿宋_GB2312" w:hAnsi="宋体" w:eastAsia="仿宋_GB2312" w:cs="Arial"/>
          <w:bCs/>
          <w:kern w:val="0"/>
          <w:sz w:val="32"/>
          <w:szCs w:val="32"/>
        </w:rPr>
        <w:t>医学</w:t>
      </w:r>
      <w:r>
        <w:rPr>
          <w:rFonts w:hint="eastAsia" w:ascii="仿宋_GB2312" w:hAnsi="宋体" w:eastAsia="仿宋_GB2312" w:cs="Arial"/>
          <w:bCs/>
          <w:kern w:val="0"/>
          <w:sz w:val="32"/>
          <w:szCs w:val="32"/>
        </w:rPr>
        <w:t>专业毕业，在</w:t>
      </w:r>
      <w:r>
        <w:rPr>
          <w:rFonts w:ascii="仿宋_GB2312" w:hAnsi="宋体" w:eastAsia="仿宋_GB2312" w:cs="Arial"/>
          <w:bCs/>
          <w:kern w:val="0"/>
          <w:sz w:val="32"/>
          <w:szCs w:val="32"/>
        </w:rPr>
        <w:t>中医</w:t>
      </w:r>
      <w:r>
        <w:rPr>
          <w:rFonts w:hint="eastAsia" w:ascii="仿宋_GB2312" w:hAnsi="宋体" w:eastAsia="仿宋_GB2312" w:cs="Arial"/>
          <w:bCs/>
          <w:kern w:val="0"/>
          <w:sz w:val="32"/>
          <w:szCs w:val="32"/>
        </w:rPr>
        <w:t>医院</w:t>
      </w:r>
      <w:r>
        <w:rPr>
          <w:rFonts w:ascii="仿宋_GB2312" w:hAnsi="宋体" w:eastAsia="仿宋_GB2312" w:cs="Arial"/>
          <w:bCs/>
          <w:kern w:val="0"/>
          <w:sz w:val="32"/>
          <w:szCs w:val="32"/>
        </w:rPr>
        <w:t>、中西医结合</w:t>
      </w:r>
      <w:r>
        <w:rPr>
          <w:rFonts w:hint="eastAsia" w:ascii="仿宋_GB2312" w:hAnsi="宋体" w:eastAsia="仿宋_GB2312" w:cs="Arial"/>
          <w:bCs/>
          <w:kern w:val="0"/>
          <w:sz w:val="32"/>
          <w:szCs w:val="32"/>
        </w:rPr>
        <w:t>医院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从事临床工作8年以上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Arial"/>
          <w:bCs/>
          <w:kern w:val="0"/>
          <w:sz w:val="32"/>
          <w:szCs w:val="32"/>
        </w:rPr>
        <w:t>（三）热爱</w:t>
      </w:r>
      <w:r>
        <w:rPr>
          <w:rFonts w:ascii="仿宋_GB2312" w:hAnsi="宋体" w:eastAsia="仿宋_GB2312" w:cs="Arial"/>
          <w:bCs/>
          <w:kern w:val="0"/>
          <w:sz w:val="32"/>
          <w:szCs w:val="32"/>
        </w:rPr>
        <w:t>中医药事业</w:t>
      </w:r>
      <w:r>
        <w:rPr>
          <w:rFonts w:hint="eastAsia" w:ascii="仿宋_GB2312" w:hAnsi="宋体" w:eastAsia="仿宋_GB2312" w:cs="Arial"/>
          <w:bCs/>
          <w:kern w:val="0"/>
          <w:sz w:val="32"/>
          <w:szCs w:val="32"/>
        </w:rPr>
        <w:t>，有良好医德医风，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有较高悟性和钻研精神，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能够保证培训任务的完成。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（四）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未同时参加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国家中医药管理局组织的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其他人才培养项目。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宋体"/>
          <w:kern w:val="0"/>
          <w:sz w:val="32"/>
          <w:szCs w:val="32"/>
        </w:rPr>
        <w:t>遴选程序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市卫生计生（中医药管理）部门和省中医院要</w:t>
      </w: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全国西学中骨干人才培训项目</w:t>
      </w:r>
      <w:r>
        <w:rPr>
          <w:rFonts w:hint="eastAsia" w:ascii="仿宋_GB2312" w:eastAsia="仿宋_GB2312"/>
          <w:sz w:val="32"/>
          <w:szCs w:val="32"/>
          <w:lang w:eastAsia="zh-CN"/>
        </w:rPr>
        <w:t>名额分配表》（附件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），组织报名工作。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</w:t>
      </w:r>
      <w:r>
        <w:rPr>
          <w:rFonts w:ascii="仿宋_GB2312" w:eastAsia="仿宋_GB2312"/>
          <w:sz w:val="32"/>
          <w:szCs w:val="32"/>
        </w:rPr>
        <w:t>符合条件的申请人填写《</w:t>
      </w:r>
      <w:r>
        <w:rPr>
          <w:rFonts w:hint="eastAsia" w:ascii="仿宋_GB2312" w:hAnsi="等线 Light" w:eastAsia="仿宋_GB2312" w:cs="宋体"/>
          <w:bCs/>
          <w:color w:val="000000"/>
          <w:kern w:val="0"/>
          <w:sz w:val="32"/>
          <w:szCs w:val="32"/>
        </w:rPr>
        <w:t>全国西学中</w:t>
      </w:r>
      <w:r>
        <w:rPr>
          <w:rFonts w:ascii="仿宋_GB2312" w:hAnsi="等线 Light" w:eastAsia="仿宋_GB2312" w:cs="宋体"/>
          <w:bCs/>
          <w:color w:val="000000"/>
          <w:kern w:val="0"/>
          <w:sz w:val="32"/>
          <w:szCs w:val="32"/>
        </w:rPr>
        <w:t>骨干人才培训项目</w:t>
      </w:r>
      <w:r>
        <w:rPr>
          <w:rFonts w:hint="eastAsia" w:ascii="仿宋_GB2312" w:hAnsi="等线 Light" w:eastAsia="仿宋_GB2312" w:cs="宋体"/>
          <w:bCs/>
          <w:color w:val="000000"/>
          <w:kern w:val="0"/>
          <w:sz w:val="32"/>
          <w:szCs w:val="32"/>
        </w:rPr>
        <w:t>申报表</w:t>
      </w:r>
      <w:r>
        <w:rPr>
          <w:rFonts w:ascii="仿宋_GB2312" w:eastAsia="仿宋_GB2312"/>
          <w:sz w:val="32"/>
          <w:szCs w:val="32"/>
        </w:rPr>
        <w:t>》（</w:t>
      </w: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2，</w:t>
      </w:r>
      <w:r>
        <w:rPr>
          <w:rFonts w:ascii="仿宋_GB2312" w:eastAsia="仿宋_GB2312"/>
          <w:sz w:val="32"/>
          <w:szCs w:val="32"/>
        </w:rPr>
        <w:t>以下简称《申报表》)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纸质版一式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份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，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准备相关证明材料（职称证、身份证复印件，工作年限证明），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经所在单位初审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和各市卫生计生（中医药管理）部门统一审查后报送我局；省中医院负责本单位申请人的初审，汇总后直接报送我局审核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hint="eastAsia" w:ascii="仿宋_GB2312" w:hAnsi="Calibri" w:eastAsia="仿宋_GB2312" w:cs="Times New Roman"/>
          <w:color w:val="0000FF"/>
          <w:sz w:val="32"/>
          <w:szCs w:val="32"/>
        </w:rPr>
      </w:pPr>
      <w:r>
        <w:rPr>
          <w:rFonts w:hint="eastAsia" w:ascii="仿宋_GB2312" w:eastAsia="仿宋_GB2312" w:cs="Times New Roman"/>
          <w:spacing w:val="2"/>
          <w:sz w:val="32"/>
          <w:szCs w:val="32"/>
          <w:lang w:eastAsia="zh-CN"/>
        </w:rPr>
        <w:t>（三）我局对申报人进行资格审核后，按照要求排序上报。</w:t>
      </w:r>
    </w:p>
    <w:p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四</w:t>
      </w:r>
      <w:r>
        <w:rPr>
          <w:rFonts w:ascii="黑体" w:hAnsi="黑体" w:eastAsia="黑体" w:cs="Times New Roman"/>
          <w:bCs/>
          <w:sz w:val="32"/>
          <w:szCs w:val="32"/>
        </w:rPr>
        <w:t>、</w:t>
      </w:r>
      <w:r>
        <w:rPr>
          <w:rFonts w:hint="eastAsia" w:ascii="黑体" w:hAnsi="黑体" w:eastAsia="黑体" w:cs="Times New Roman"/>
          <w:bCs/>
          <w:sz w:val="32"/>
          <w:szCs w:val="32"/>
        </w:rPr>
        <w:t>培训内容与</w:t>
      </w:r>
      <w:r>
        <w:rPr>
          <w:rFonts w:ascii="黑体" w:hAnsi="黑体" w:eastAsia="黑体" w:cs="Times New Roman"/>
          <w:bCs/>
          <w:sz w:val="32"/>
          <w:szCs w:val="32"/>
        </w:rPr>
        <w:t>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培训周期</w:t>
      </w:r>
      <w:r>
        <w:rPr>
          <w:rFonts w:ascii="仿宋_GB2312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年，采用集中理论培训</w:t>
      </w:r>
      <w:r>
        <w:rPr>
          <w:rFonts w:ascii="仿宋_GB2312" w:hAnsi="Times New Roman" w:eastAsia="仿宋_GB2312" w:cs="Times New Roman"/>
          <w:sz w:val="32"/>
          <w:szCs w:val="32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临床</w:t>
      </w:r>
      <w:r>
        <w:rPr>
          <w:rFonts w:ascii="仿宋_GB2312" w:hAnsi="Times New Roman" w:eastAsia="仿宋_GB2312" w:cs="Times New Roman"/>
          <w:sz w:val="32"/>
          <w:szCs w:val="32"/>
        </w:rPr>
        <w:t>实践、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跟师学习</w:t>
      </w:r>
      <w:r>
        <w:rPr>
          <w:rFonts w:ascii="仿宋_GB2312" w:hAnsi="Times New Roman" w:eastAsia="仿宋_GB2312" w:cs="Times New Roman"/>
          <w:sz w:val="32"/>
          <w:szCs w:val="32"/>
        </w:rPr>
        <w:t>等方式进行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1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sz w:val="32"/>
          <w:szCs w:val="32"/>
        </w:rPr>
        <w:t>（一）理论培训。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系统</w:t>
      </w:r>
      <w:r>
        <w:rPr>
          <w:rFonts w:ascii="仿宋_GB2312" w:hAnsi="Times New Roman" w:eastAsia="仿宋_GB2312" w:cs="Times New Roman"/>
          <w:sz w:val="32"/>
          <w:szCs w:val="32"/>
        </w:rPr>
        <w:t>学习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中医药</w:t>
      </w:r>
      <w:r>
        <w:rPr>
          <w:rFonts w:ascii="仿宋_GB2312" w:hAnsi="Times New Roman" w:eastAsia="仿宋_GB2312" w:cs="Times New Roman"/>
          <w:sz w:val="32"/>
          <w:szCs w:val="32"/>
        </w:rPr>
        <w:t>基本理论与方法，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以集中脱产学习为主，时间累计</w:t>
      </w:r>
      <w:r>
        <w:rPr>
          <w:rFonts w:ascii="仿宋_GB2312" w:hAnsi="Times New Roman" w:eastAsia="仿宋_GB2312" w:cs="Times New Roman"/>
          <w:sz w:val="32"/>
          <w:szCs w:val="32"/>
        </w:rPr>
        <w:t>不少于6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个</w:t>
      </w:r>
      <w:r>
        <w:rPr>
          <w:rFonts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，由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省</w:t>
      </w:r>
      <w:r>
        <w:rPr>
          <w:rFonts w:ascii="仿宋_GB2312" w:hAnsi="Times New Roman" w:eastAsia="仿宋_GB2312" w:cs="Times New Roman"/>
          <w:sz w:val="32"/>
          <w:szCs w:val="32"/>
        </w:rPr>
        <w:t>中医药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管理局</w:t>
      </w:r>
      <w:r>
        <w:rPr>
          <w:rFonts w:ascii="仿宋_GB2312" w:hAnsi="Times New Roman" w:eastAsia="仿宋_GB2312" w:cs="Times New Roman"/>
          <w:sz w:val="32"/>
          <w:szCs w:val="32"/>
        </w:rPr>
        <w:t>联合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京津中医药管理部门</w:t>
      </w:r>
      <w:r>
        <w:rPr>
          <w:rFonts w:ascii="仿宋_GB2312" w:hAnsi="Times New Roman" w:eastAsia="仿宋_GB2312" w:cs="Times New Roman"/>
          <w:sz w:val="32"/>
          <w:szCs w:val="32"/>
        </w:rPr>
        <w:t>组织</w:t>
      </w:r>
      <w:r>
        <w:rPr>
          <w:rFonts w:hint="eastAsia" w:ascii="仿宋_GB2312" w:hAnsi="Times New Roman" w:eastAsia="仿宋_GB2312" w:cs="Times New Roman"/>
          <w:sz w:val="32"/>
          <w:szCs w:val="32"/>
        </w:rPr>
        <w:t>进行，委托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相关</w:t>
      </w:r>
      <w:r>
        <w:rPr>
          <w:rFonts w:hint="eastAsia" w:ascii="仿宋_GB2312" w:hAnsi="Times New Roman" w:eastAsia="仿宋_GB2312" w:cs="Times New Roman"/>
          <w:sz w:val="32"/>
          <w:szCs w:val="32"/>
        </w:rPr>
        <w:t>高等中医药</w:t>
      </w:r>
      <w:r>
        <w:rPr>
          <w:rFonts w:ascii="仿宋_GB2312" w:hAnsi="Times New Roman" w:eastAsia="仿宋_GB2312" w:cs="Times New Roman"/>
          <w:sz w:val="32"/>
          <w:szCs w:val="32"/>
        </w:rPr>
        <w:t>院校制定理论</w:t>
      </w:r>
      <w:r>
        <w:rPr>
          <w:rFonts w:hint="eastAsia" w:ascii="仿宋_GB2312" w:hAnsi="Times New Roman" w:eastAsia="仿宋_GB2312" w:cs="Times New Roman"/>
          <w:sz w:val="32"/>
          <w:szCs w:val="32"/>
        </w:rPr>
        <w:t>培训</w:t>
      </w:r>
      <w:r>
        <w:rPr>
          <w:rFonts w:ascii="仿宋_GB2312" w:hAnsi="Times New Roman" w:eastAsia="仿宋_GB2312" w:cs="Times New Roman"/>
          <w:sz w:val="32"/>
          <w:szCs w:val="32"/>
        </w:rPr>
        <w:t>方案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、培训</w:t>
      </w:r>
      <w:r>
        <w:rPr>
          <w:rFonts w:ascii="仿宋_GB2312" w:hAnsi="Times New Roman" w:eastAsia="仿宋_GB2312" w:cs="Times New Roman"/>
          <w:sz w:val="32"/>
          <w:szCs w:val="32"/>
        </w:rPr>
        <w:t>大纲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及</w:t>
      </w:r>
      <w:r>
        <w:rPr>
          <w:rFonts w:ascii="仿宋_GB2312" w:hAnsi="Times New Roman" w:eastAsia="仿宋_GB2312" w:cs="Times New Roman"/>
          <w:sz w:val="32"/>
          <w:szCs w:val="32"/>
        </w:rPr>
        <w:t>考核</w:t>
      </w:r>
      <w:r>
        <w:rPr>
          <w:rFonts w:hint="eastAsia" w:ascii="仿宋_GB2312" w:hAnsi="Times New Roman" w:eastAsia="仿宋_GB2312" w:cs="Times New Roman"/>
          <w:sz w:val="32"/>
          <w:szCs w:val="32"/>
        </w:rPr>
        <w:t>要求，并组织实施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。培训时间与地点另文通知</w:t>
      </w:r>
      <w:r>
        <w:rPr>
          <w:rFonts w:ascii="仿宋_GB2312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1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sz w:val="32"/>
          <w:szCs w:val="32"/>
        </w:rPr>
        <w:t>（二）临床实践。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运用</w:t>
      </w:r>
      <w:r>
        <w:rPr>
          <w:rFonts w:ascii="仿宋_GB2312" w:hAnsi="Times New Roman" w:eastAsia="仿宋_GB2312" w:cs="Times New Roman"/>
          <w:sz w:val="32"/>
          <w:szCs w:val="32"/>
        </w:rPr>
        <w:t>中医药基本理论与方法</w:t>
      </w:r>
      <w:r>
        <w:rPr>
          <w:rFonts w:hint="eastAsia" w:ascii="仿宋_GB2312" w:hAnsi="Times New Roman" w:eastAsia="仿宋_GB2312" w:cs="Times New Roman"/>
          <w:sz w:val="32"/>
          <w:szCs w:val="32"/>
        </w:rPr>
        <w:t>开展</w:t>
      </w:r>
      <w:r>
        <w:rPr>
          <w:rFonts w:ascii="仿宋_GB2312" w:hAnsi="Times New Roman" w:eastAsia="仿宋_GB2312" w:cs="Times New Roman"/>
          <w:sz w:val="32"/>
          <w:szCs w:val="32"/>
        </w:rPr>
        <w:t>诊疗活动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，以临床进修方式为主，时间12个</w:t>
      </w:r>
      <w:r>
        <w:rPr>
          <w:rFonts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ascii="仿宋_GB2312" w:hAnsi="Times New Roman" w:eastAsia="仿宋_GB2312" w:cs="Times New Roman"/>
          <w:sz w:val="32"/>
          <w:szCs w:val="32"/>
        </w:rPr>
        <w:t>其中门诊时间不少于</w:t>
      </w:r>
      <w:r>
        <w:rPr>
          <w:rFonts w:hint="eastAsia" w:ascii="仿宋_GB2312" w:hAnsi="Times New Roman" w:eastAsia="仿宋_GB2312" w:cs="Times New Roman"/>
          <w:sz w:val="32"/>
          <w:szCs w:val="32"/>
        </w:rPr>
        <w:t>2个</w:t>
      </w:r>
      <w:r>
        <w:rPr>
          <w:rFonts w:ascii="仿宋_GB2312" w:hAnsi="Times New Roman" w:eastAsia="仿宋_GB2312" w:cs="Times New Roman"/>
          <w:sz w:val="32"/>
          <w:szCs w:val="32"/>
        </w:rPr>
        <w:t>月。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河北省中医院</w:t>
      </w:r>
      <w:r>
        <w:rPr>
          <w:rFonts w:ascii="仿宋_GB2312" w:hAnsi="Times New Roman" w:eastAsia="仿宋_GB2312" w:cs="Times New Roman"/>
          <w:sz w:val="32"/>
          <w:szCs w:val="32"/>
        </w:rPr>
        <w:t>作为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本省的</w:t>
      </w:r>
      <w:r>
        <w:rPr>
          <w:rFonts w:ascii="仿宋_GB2312" w:hAnsi="Times New Roman" w:eastAsia="仿宋_GB2312" w:cs="Times New Roman"/>
          <w:sz w:val="32"/>
          <w:szCs w:val="32"/>
        </w:rPr>
        <w:t>临床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实践</w:t>
      </w:r>
      <w:r>
        <w:rPr>
          <w:rFonts w:ascii="仿宋_GB2312" w:hAnsi="Times New Roman" w:eastAsia="仿宋_GB2312" w:cs="Times New Roman"/>
          <w:sz w:val="32"/>
          <w:szCs w:val="32"/>
        </w:rPr>
        <w:t>单位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，组织培养</w:t>
      </w:r>
      <w:r>
        <w:rPr>
          <w:rFonts w:ascii="仿宋_GB2312" w:hAnsi="Times New Roman" w:eastAsia="仿宋_GB2312" w:cs="Times New Roman"/>
          <w:sz w:val="32"/>
          <w:szCs w:val="32"/>
        </w:rPr>
        <w:t>对象</w:t>
      </w:r>
      <w:r>
        <w:rPr>
          <w:rFonts w:hint="eastAsia" w:ascii="仿宋_GB2312" w:hAnsi="Times New Roman" w:eastAsia="仿宋_GB2312" w:cs="Times New Roman"/>
          <w:sz w:val="32"/>
          <w:szCs w:val="32"/>
        </w:rPr>
        <w:t>在</w:t>
      </w:r>
      <w:r>
        <w:rPr>
          <w:rFonts w:ascii="仿宋_GB2312" w:hAnsi="Times New Roman" w:eastAsia="仿宋_GB2312" w:cs="Times New Roman"/>
          <w:sz w:val="32"/>
          <w:szCs w:val="32"/>
        </w:rPr>
        <w:t>相应的临床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专业</w:t>
      </w:r>
      <w:r>
        <w:rPr>
          <w:rFonts w:ascii="仿宋_GB2312" w:hAnsi="Times New Roman" w:eastAsia="仿宋_GB2312" w:cs="Times New Roman"/>
          <w:sz w:val="32"/>
          <w:szCs w:val="32"/>
        </w:rPr>
        <w:t>科室</w:t>
      </w:r>
      <w:r>
        <w:rPr>
          <w:rFonts w:hint="eastAsia" w:ascii="仿宋_GB2312" w:hAnsi="Times New Roman" w:eastAsia="仿宋_GB2312" w:cs="Times New Roman"/>
          <w:sz w:val="32"/>
          <w:szCs w:val="32"/>
        </w:rPr>
        <w:t>进修</w:t>
      </w:r>
      <w:r>
        <w:rPr>
          <w:rFonts w:ascii="仿宋_GB2312" w:hAnsi="Times New Roman" w:eastAsia="仿宋_GB2312" w:cs="Times New Roman"/>
          <w:sz w:val="32"/>
          <w:szCs w:val="32"/>
        </w:rPr>
        <w:t>学习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。培训对象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可根据</w:t>
      </w:r>
      <w:r>
        <w:rPr>
          <w:rFonts w:ascii="仿宋_GB2312" w:hAnsi="Times New Roman" w:eastAsia="仿宋_GB2312" w:cs="Times New Roman"/>
          <w:sz w:val="32"/>
          <w:szCs w:val="32"/>
        </w:rPr>
        <w:t>实际</w:t>
      </w:r>
      <w:r>
        <w:rPr>
          <w:rFonts w:hint="eastAsia" w:ascii="仿宋_GB2312" w:hAnsi="Times New Roman" w:eastAsia="仿宋_GB2312" w:cs="Times New Roman"/>
          <w:sz w:val="32"/>
          <w:szCs w:val="32"/>
        </w:rPr>
        <w:t>需要</w:t>
      </w:r>
      <w:r>
        <w:rPr>
          <w:rFonts w:ascii="仿宋_GB2312" w:hAnsi="Times New Roman" w:eastAsia="仿宋_GB2312" w:cs="Times New Roman"/>
          <w:sz w:val="32"/>
          <w:szCs w:val="32"/>
        </w:rPr>
        <w:t>到</w:t>
      </w:r>
      <w:r>
        <w:rPr>
          <w:rFonts w:hint="eastAsia" w:ascii="仿宋_GB2312" w:hAnsi="Times New Roman" w:eastAsia="仿宋_GB2312" w:cs="Times New Roman"/>
          <w:sz w:val="32"/>
          <w:szCs w:val="32"/>
        </w:rPr>
        <w:t>省外的</w:t>
      </w:r>
      <w:r>
        <w:rPr>
          <w:rFonts w:ascii="仿宋_GB2312" w:hAnsi="Times New Roman" w:eastAsia="仿宋_GB2312" w:cs="Times New Roman"/>
          <w:sz w:val="32"/>
          <w:szCs w:val="32"/>
        </w:rPr>
        <w:t>临床实践单位</w:t>
      </w:r>
      <w:r>
        <w:rPr>
          <w:rFonts w:hint="eastAsia" w:ascii="仿宋_GB2312" w:hAnsi="Times New Roman" w:eastAsia="仿宋_GB2312" w:cs="Times New Roman"/>
          <w:sz w:val="32"/>
          <w:szCs w:val="32"/>
        </w:rPr>
        <w:t>进修</w:t>
      </w:r>
      <w:r>
        <w:rPr>
          <w:rFonts w:ascii="仿宋_GB2312" w:hAnsi="Times New Roman" w:eastAsia="仿宋_GB2312" w:cs="Times New Roman"/>
          <w:sz w:val="32"/>
          <w:szCs w:val="32"/>
        </w:rPr>
        <w:t>学习。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1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sz w:val="32"/>
          <w:szCs w:val="32"/>
        </w:rPr>
        <w:t>（三）跟师学习。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进一步强化</w:t>
      </w:r>
      <w:r>
        <w:rPr>
          <w:rFonts w:ascii="仿宋_GB2312" w:hAnsi="Times New Roman" w:eastAsia="仿宋_GB2312" w:cs="Times New Roman"/>
          <w:sz w:val="32"/>
          <w:szCs w:val="32"/>
        </w:rPr>
        <w:t>中医思维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，以</w:t>
      </w:r>
      <w:r>
        <w:rPr>
          <w:rFonts w:ascii="仿宋_GB2312" w:hAnsi="Times New Roman" w:eastAsia="仿宋_GB2312" w:cs="Times New Roman"/>
          <w:sz w:val="32"/>
          <w:szCs w:val="32"/>
        </w:rPr>
        <w:t>跟师学习为主要方式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，培养</w:t>
      </w:r>
      <w:r>
        <w:rPr>
          <w:rFonts w:ascii="仿宋_GB2312" w:hAnsi="Times New Roman" w:eastAsia="仿宋_GB2312" w:cs="Times New Roman"/>
          <w:sz w:val="32"/>
          <w:szCs w:val="32"/>
        </w:rPr>
        <w:t>对象</w:t>
      </w:r>
      <w:r>
        <w:rPr>
          <w:rFonts w:hint="eastAsia" w:ascii="仿宋_GB2312" w:hAnsi="Times New Roman" w:eastAsia="仿宋_GB2312" w:cs="Times New Roman"/>
          <w:sz w:val="32"/>
          <w:szCs w:val="32"/>
        </w:rPr>
        <w:t>自主</w:t>
      </w:r>
      <w:r>
        <w:rPr>
          <w:rFonts w:ascii="仿宋_GB2312" w:hAnsi="Times New Roman" w:eastAsia="仿宋_GB2312" w:cs="Times New Roman"/>
          <w:sz w:val="32"/>
          <w:szCs w:val="32"/>
        </w:rPr>
        <w:t>选择</w:t>
      </w:r>
      <w:r>
        <w:rPr>
          <w:rFonts w:hint="eastAsia" w:ascii="仿宋_GB2312" w:hAnsi="Times New Roman" w:eastAsia="仿宋_GB2312" w:cs="Times New Roman"/>
          <w:sz w:val="32"/>
          <w:szCs w:val="32"/>
        </w:rPr>
        <w:t>1</w:t>
      </w:r>
      <w:r>
        <w:rPr>
          <w:rFonts w:ascii="仿宋_GB2312" w:hAnsi="Times New Roman" w:eastAsia="仿宋_GB2312" w:cs="Times New Roman"/>
          <w:sz w:val="32"/>
          <w:szCs w:val="32"/>
        </w:rPr>
        <w:t>-2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名</w:t>
      </w:r>
      <w:r>
        <w:rPr>
          <w:rFonts w:ascii="仿宋_GB2312" w:hAnsi="Times New Roman" w:eastAsia="仿宋_GB2312" w:cs="Times New Roman"/>
          <w:sz w:val="32"/>
          <w:szCs w:val="32"/>
        </w:rPr>
        <w:t>在</w:t>
      </w:r>
      <w:r>
        <w:rPr>
          <w:rFonts w:hint="eastAsia" w:ascii="仿宋_GB2312" w:hAnsi="Times New Roman" w:eastAsia="仿宋_GB2312" w:cs="Times New Roman"/>
          <w:sz w:val="32"/>
          <w:szCs w:val="32"/>
        </w:rPr>
        <w:t>当地</w:t>
      </w:r>
      <w:r>
        <w:rPr>
          <w:rFonts w:ascii="仿宋_GB2312" w:hAnsi="Times New Roman" w:eastAsia="仿宋_GB2312" w:cs="Times New Roman"/>
          <w:sz w:val="32"/>
          <w:szCs w:val="32"/>
        </w:rPr>
        <w:t>具有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影响力</w:t>
      </w:r>
      <w:r>
        <w:rPr>
          <w:rFonts w:ascii="仿宋_GB2312" w:hAnsi="Times New Roman" w:eastAsia="仿宋_GB2312" w:cs="Times New Roman"/>
          <w:sz w:val="32"/>
          <w:szCs w:val="32"/>
        </w:rPr>
        <w:t>、临床水平高的老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中医药</w:t>
      </w:r>
      <w:r>
        <w:rPr>
          <w:rFonts w:ascii="仿宋_GB2312" w:hAnsi="Times New Roman" w:eastAsia="仿宋_GB2312" w:cs="Times New Roman"/>
          <w:sz w:val="32"/>
          <w:szCs w:val="32"/>
        </w:rPr>
        <w:t>专家进行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临床</w:t>
      </w:r>
      <w:r>
        <w:rPr>
          <w:rFonts w:ascii="仿宋_GB2312" w:hAnsi="Times New Roman" w:eastAsia="仿宋_GB2312" w:cs="Times New Roman"/>
          <w:sz w:val="32"/>
          <w:szCs w:val="32"/>
        </w:rPr>
        <w:t>跟师，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学习老</w:t>
      </w:r>
      <w:r>
        <w:rPr>
          <w:rFonts w:ascii="仿宋_GB2312" w:hAnsi="Times New Roman" w:eastAsia="仿宋_GB2312" w:cs="Times New Roman"/>
          <w:sz w:val="32"/>
          <w:szCs w:val="32"/>
        </w:rPr>
        <w:t>中医药专家学术经验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ascii="仿宋_GB2312" w:hAnsi="Times New Roman" w:eastAsia="仿宋_GB2312" w:cs="Times New Roman"/>
          <w:sz w:val="32"/>
          <w:szCs w:val="32"/>
        </w:rPr>
        <w:t>提高临床实践能力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。跟</w:t>
      </w:r>
      <w:r>
        <w:rPr>
          <w:rFonts w:ascii="仿宋_GB2312" w:hAnsi="Times New Roman" w:eastAsia="仿宋_GB2312" w:cs="Times New Roman"/>
          <w:sz w:val="32"/>
          <w:szCs w:val="32"/>
        </w:rPr>
        <w:t>师学习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时间</w:t>
      </w:r>
      <w:r>
        <w:rPr>
          <w:rFonts w:ascii="仿宋_GB2312" w:hAnsi="Times New Roman" w:eastAsia="仿宋_GB2312" w:cs="Times New Roman"/>
          <w:sz w:val="32"/>
          <w:szCs w:val="32"/>
        </w:rPr>
        <w:t>原则上每周</w:t>
      </w:r>
      <w:r>
        <w:rPr>
          <w:rFonts w:hint="eastAsia" w:ascii="仿宋_GB2312" w:hAnsi="华文仿宋" w:eastAsia="仿宋_GB2312" w:cs="Times New Roman"/>
          <w:sz w:val="32"/>
          <w:szCs w:val="32"/>
        </w:rPr>
        <w:t>不少于0.5个工作日，累计不少于</w:t>
      </w:r>
      <w:r>
        <w:rPr>
          <w:rFonts w:ascii="仿宋_GB2312" w:hAnsi="华文仿宋" w:eastAsia="仿宋_GB2312" w:cs="Times New Roman"/>
          <w:sz w:val="32"/>
          <w:szCs w:val="32"/>
        </w:rPr>
        <w:t>48</w:t>
      </w:r>
      <w:r>
        <w:rPr>
          <w:rFonts w:hint="eastAsia" w:ascii="仿宋_GB2312" w:hAnsi="华文仿宋" w:eastAsia="仿宋_GB2312" w:cs="Times New Roman"/>
          <w:sz w:val="32"/>
          <w:szCs w:val="32"/>
        </w:rPr>
        <w:t>个工作日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</w:t>
      </w:r>
      <w:r>
        <w:rPr>
          <w:rFonts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sz w:val="32"/>
          <w:szCs w:val="32"/>
        </w:rPr>
        <w:t>培训</w:t>
      </w:r>
      <w:r>
        <w:rPr>
          <w:rFonts w:ascii="黑体" w:hAnsi="黑体" w:eastAsia="黑体" w:cs="Times New Roman"/>
          <w:sz w:val="32"/>
          <w:szCs w:val="32"/>
        </w:rPr>
        <w:t>考核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考核分</w:t>
      </w:r>
      <w:r>
        <w:rPr>
          <w:rFonts w:ascii="仿宋_GB2312" w:hAnsi="黑体" w:eastAsia="仿宋_GB2312" w:cs="Times New Roman"/>
          <w:sz w:val="32"/>
          <w:szCs w:val="32"/>
        </w:rPr>
        <w:t>为理论考核、</w:t>
      </w:r>
      <w:r>
        <w:rPr>
          <w:rFonts w:hint="eastAsia" w:ascii="仿宋_GB2312" w:hAnsi="黑体" w:eastAsia="仿宋_GB2312" w:cs="Times New Roman"/>
          <w:sz w:val="32"/>
          <w:szCs w:val="32"/>
        </w:rPr>
        <w:t>年度</w:t>
      </w:r>
      <w:r>
        <w:rPr>
          <w:rFonts w:ascii="仿宋_GB2312" w:hAnsi="黑体" w:eastAsia="仿宋_GB2312" w:cs="Times New Roman"/>
          <w:sz w:val="32"/>
          <w:szCs w:val="32"/>
        </w:rPr>
        <w:t>考核、</w:t>
      </w:r>
      <w:r>
        <w:rPr>
          <w:rFonts w:hint="eastAsia" w:ascii="仿宋_GB2312" w:hAnsi="黑体" w:eastAsia="仿宋_GB2312" w:cs="Times New Roman"/>
          <w:sz w:val="32"/>
          <w:szCs w:val="32"/>
        </w:rPr>
        <w:t>实践</w:t>
      </w:r>
      <w:r>
        <w:rPr>
          <w:rFonts w:ascii="仿宋_GB2312" w:hAnsi="黑体" w:eastAsia="仿宋_GB2312" w:cs="Times New Roman"/>
          <w:sz w:val="32"/>
          <w:szCs w:val="32"/>
        </w:rPr>
        <w:t>考核</w:t>
      </w:r>
      <w:r>
        <w:rPr>
          <w:rFonts w:hint="eastAsia" w:ascii="仿宋_GB2312" w:hAnsi="黑体" w:eastAsia="仿宋_GB2312" w:cs="Times New Roman"/>
          <w:sz w:val="32"/>
          <w:szCs w:val="32"/>
        </w:rPr>
        <w:t>和</w:t>
      </w:r>
      <w:r>
        <w:rPr>
          <w:rFonts w:ascii="仿宋_GB2312" w:hAnsi="黑体" w:eastAsia="仿宋_GB2312" w:cs="Times New Roman"/>
          <w:sz w:val="32"/>
          <w:szCs w:val="32"/>
        </w:rPr>
        <w:t>结业考核</w:t>
      </w:r>
      <w:r>
        <w:rPr>
          <w:rFonts w:hint="eastAsia" w:ascii="仿宋_GB2312" w:hAnsi="黑体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1" w:firstLineChars="200"/>
        <w:textAlignment w:val="auto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sz w:val="32"/>
          <w:szCs w:val="32"/>
        </w:rPr>
        <w:t>（一）理论考核。</w:t>
      </w:r>
      <w:r>
        <w:rPr>
          <w:rFonts w:hint="eastAsia" w:ascii="仿宋_GB2312" w:hAnsi="黑体" w:eastAsia="仿宋_GB2312" w:cs="Times New Roman"/>
          <w:sz w:val="32"/>
          <w:szCs w:val="32"/>
        </w:rPr>
        <w:t>省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中医药管理局</w:t>
      </w:r>
      <w:r>
        <w:rPr>
          <w:rFonts w:ascii="仿宋_GB2312" w:hAnsi="黑体" w:eastAsia="仿宋_GB2312" w:cs="Times New Roman"/>
          <w:sz w:val="32"/>
          <w:szCs w:val="32"/>
        </w:rPr>
        <w:t>指导</w:t>
      </w:r>
      <w:r>
        <w:rPr>
          <w:rFonts w:hint="eastAsia" w:ascii="仿宋_GB2312" w:hAnsi="黑体" w:eastAsia="仿宋_GB2312" w:cs="Times New Roman"/>
          <w:sz w:val="32"/>
          <w:szCs w:val="32"/>
        </w:rPr>
        <w:t>理论培训</w:t>
      </w:r>
      <w:r>
        <w:rPr>
          <w:rFonts w:ascii="仿宋_GB2312" w:hAnsi="黑体" w:eastAsia="仿宋_GB2312" w:cs="Times New Roman"/>
          <w:sz w:val="32"/>
          <w:szCs w:val="32"/>
        </w:rPr>
        <w:t>单位根据培训</w:t>
      </w:r>
      <w:r>
        <w:rPr>
          <w:rFonts w:hint="eastAsia" w:ascii="仿宋_GB2312" w:hAnsi="黑体" w:eastAsia="仿宋_GB2312" w:cs="Times New Roman"/>
          <w:sz w:val="32"/>
          <w:szCs w:val="32"/>
        </w:rPr>
        <w:t>大纲、</w:t>
      </w:r>
      <w:r>
        <w:rPr>
          <w:rFonts w:ascii="仿宋_GB2312" w:hAnsi="黑体" w:eastAsia="仿宋_GB2312" w:cs="Times New Roman"/>
          <w:sz w:val="32"/>
          <w:szCs w:val="32"/>
        </w:rPr>
        <w:t>考核</w:t>
      </w:r>
      <w:r>
        <w:rPr>
          <w:rFonts w:hint="eastAsia" w:ascii="仿宋_GB2312" w:hAnsi="黑体" w:eastAsia="仿宋_GB2312" w:cs="Times New Roman"/>
          <w:sz w:val="32"/>
          <w:szCs w:val="32"/>
        </w:rPr>
        <w:t>要求</w:t>
      </w:r>
      <w:r>
        <w:rPr>
          <w:rFonts w:ascii="仿宋_GB2312" w:hAnsi="黑体" w:eastAsia="仿宋_GB2312" w:cs="Times New Roman"/>
          <w:sz w:val="32"/>
          <w:szCs w:val="32"/>
        </w:rPr>
        <w:t>开展</w:t>
      </w:r>
      <w:r>
        <w:rPr>
          <w:rFonts w:hint="eastAsia" w:ascii="仿宋_GB2312" w:hAnsi="黑体" w:eastAsia="仿宋_GB2312" w:cs="Times New Roman"/>
          <w:sz w:val="32"/>
          <w:szCs w:val="32"/>
        </w:rPr>
        <w:t>考核</w:t>
      </w:r>
      <w:r>
        <w:rPr>
          <w:rFonts w:ascii="仿宋_GB2312" w:hAnsi="黑体" w:eastAsia="仿宋_GB2312" w:cs="Times New Roman"/>
          <w:sz w:val="32"/>
          <w:szCs w:val="32"/>
        </w:rPr>
        <w:t>，</w:t>
      </w:r>
      <w:r>
        <w:rPr>
          <w:rFonts w:hint="eastAsia" w:ascii="仿宋_GB2312" w:hAnsi="黑体" w:eastAsia="仿宋_GB2312" w:cs="Times New Roman"/>
          <w:sz w:val="32"/>
          <w:szCs w:val="32"/>
        </w:rPr>
        <w:t>考核</w:t>
      </w:r>
      <w:r>
        <w:rPr>
          <w:rFonts w:ascii="仿宋_GB2312" w:hAnsi="黑体" w:eastAsia="仿宋_GB2312" w:cs="Times New Roman"/>
          <w:sz w:val="32"/>
          <w:szCs w:val="32"/>
        </w:rPr>
        <w:t>内容</w:t>
      </w:r>
      <w:r>
        <w:rPr>
          <w:rFonts w:hint="eastAsia" w:ascii="仿宋_GB2312" w:hAnsi="黑体" w:eastAsia="仿宋_GB2312" w:cs="Times New Roman"/>
          <w:sz w:val="32"/>
          <w:szCs w:val="32"/>
        </w:rPr>
        <w:t>与</w:t>
      </w:r>
      <w:r>
        <w:rPr>
          <w:rFonts w:ascii="仿宋_GB2312" w:hAnsi="黑体" w:eastAsia="仿宋_GB2312" w:cs="Times New Roman"/>
          <w:sz w:val="32"/>
          <w:szCs w:val="32"/>
        </w:rPr>
        <w:t>形式由</w:t>
      </w:r>
      <w:r>
        <w:rPr>
          <w:rFonts w:hint="eastAsia" w:ascii="仿宋_GB2312" w:hAnsi="黑体" w:eastAsia="仿宋_GB2312" w:cs="Times New Roman"/>
          <w:sz w:val="32"/>
          <w:szCs w:val="32"/>
        </w:rPr>
        <w:t>省</w:t>
      </w:r>
      <w:r>
        <w:rPr>
          <w:rFonts w:ascii="仿宋_GB2312" w:hAnsi="黑体" w:eastAsia="仿宋_GB2312" w:cs="Times New Roman"/>
          <w:sz w:val="32"/>
          <w:szCs w:val="32"/>
        </w:rPr>
        <w:t>中医药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管理局</w:t>
      </w:r>
      <w:r>
        <w:rPr>
          <w:rFonts w:hint="eastAsia" w:ascii="仿宋_GB2312" w:hAnsi="黑体" w:eastAsia="仿宋_GB2312" w:cs="Times New Roman"/>
          <w:sz w:val="32"/>
          <w:szCs w:val="32"/>
        </w:rPr>
        <w:t>指导培训</w:t>
      </w:r>
      <w:r>
        <w:rPr>
          <w:rFonts w:ascii="仿宋_GB2312" w:hAnsi="黑体" w:eastAsia="仿宋_GB2312" w:cs="Times New Roman"/>
          <w:sz w:val="32"/>
          <w:szCs w:val="32"/>
        </w:rPr>
        <w:t>单位制定</w:t>
      </w:r>
      <w:r>
        <w:rPr>
          <w:rFonts w:hint="eastAsia" w:ascii="仿宋_GB2312" w:hAnsi="黑体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1" w:firstLineChars="200"/>
        <w:textAlignment w:val="auto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sz w:val="32"/>
          <w:szCs w:val="32"/>
        </w:rPr>
        <w:t>（二）年度考核。</w:t>
      </w:r>
      <w:r>
        <w:rPr>
          <w:rFonts w:hint="eastAsia" w:ascii="仿宋_GB2312" w:hAnsi="黑体" w:eastAsia="仿宋_GB2312" w:cs="Times New Roman"/>
          <w:sz w:val="32"/>
          <w:szCs w:val="32"/>
        </w:rPr>
        <w:t>由培养对象</w:t>
      </w:r>
      <w:r>
        <w:rPr>
          <w:rFonts w:ascii="仿宋_GB2312" w:hAnsi="黑体" w:eastAsia="仿宋_GB2312" w:cs="Times New Roman"/>
          <w:sz w:val="32"/>
          <w:szCs w:val="32"/>
        </w:rPr>
        <w:t>所在单位负责。</w:t>
      </w:r>
      <w:r>
        <w:rPr>
          <w:rFonts w:hint="eastAsia" w:ascii="仿宋_GB2312" w:hAnsi="黑体" w:eastAsia="仿宋_GB2312" w:cs="Times New Roman"/>
          <w:sz w:val="32"/>
          <w:szCs w:val="32"/>
        </w:rPr>
        <w:t>内容</w:t>
      </w:r>
      <w:r>
        <w:rPr>
          <w:rFonts w:ascii="仿宋_GB2312" w:hAnsi="黑体" w:eastAsia="仿宋_GB2312" w:cs="Times New Roman"/>
          <w:sz w:val="32"/>
          <w:szCs w:val="32"/>
        </w:rPr>
        <w:t>主要包括培养对象参加培训情况、经费使用情况</w:t>
      </w:r>
      <w:r>
        <w:rPr>
          <w:rFonts w:hint="eastAsia" w:ascii="仿宋_GB2312" w:hAnsi="黑体" w:eastAsia="仿宋_GB2312" w:cs="Times New Roman"/>
          <w:sz w:val="32"/>
          <w:szCs w:val="32"/>
        </w:rPr>
        <w:t>、</w:t>
      </w:r>
      <w:r>
        <w:rPr>
          <w:rFonts w:ascii="仿宋_GB2312" w:hAnsi="黑体" w:eastAsia="仿宋_GB2312" w:cs="Times New Roman"/>
          <w:sz w:val="32"/>
          <w:szCs w:val="32"/>
        </w:rPr>
        <w:t>学习任务完成情况等。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1" w:firstLineChars="200"/>
        <w:textAlignment w:val="auto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sz w:val="32"/>
          <w:szCs w:val="32"/>
        </w:rPr>
        <w:t>（三）实践考核。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省中医药管理局</w:t>
      </w:r>
      <w:r>
        <w:rPr>
          <w:rFonts w:ascii="仿宋_GB2312" w:hAnsi="黑体" w:eastAsia="仿宋_GB2312" w:cs="Times New Roman"/>
          <w:sz w:val="32"/>
          <w:szCs w:val="32"/>
        </w:rPr>
        <w:t>指导</w:t>
      </w:r>
      <w:r>
        <w:rPr>
          <w:rFonts w:hint="eastAsia" w:ascii="仿宋_GB2312" w:hAnsi="黑体" w:eastAsia="仿宋_GB2312" w:cs="Times New Roman"/>
          <w:sz w:val="32"/>
          <w:szCs w:val="32"/>
        </w:rPr>
        <w:t>临床进修单位</w:t>
      </w:r>
      <w:r>
        <w:rPr>
          <w:rFonts w:ascii="仿宋_GB2312" w:hAnsi="黑体" w:eastAsia="仿宋_GB2312" w:cs="Times New Roman"/>
          <w:sz w:val="32"/>
          <w:szCs w:val="32"/>
        </w:rPr>
        <w:t>制定</w:t>
      </w:r>
      <w:r>
        <w:rPr>
          <w:rFonts w:hint="eastAsia" w:ascii="仿宋_GB2312" w:hAnsi="黑体" w:eastAsia="仿宋_GB2312" w:cs="Times New Roman"/>
          <w:sz w:val="32"/>
          <w:szCs w:val="32"/>
        </w:rPr>
        <w:t>考核</w:t>
      </w:r>
      <w:r>
        <w:rPr>
          <w:rFonts w:ascii="仿宋_GB2312" w:hAnsi="黑体" w:eastAsia="仿宋_GB2312" w:cs="Times New Roman"/>
          <w:sz w:val="32"/>
          <w:szCs w:val="32"/>
        </w:rPr>
        <w:t>要求</w:t>
      </w:r>
      <w:r>
        <w:rPr>
          <w:rFonts w:hint="eastAsia" w:ascii="仿宋_GB2312" w:hAnsi="黑体" w:eastAsia="仿宋_GB2312" w:cs="Times New Roman"/>
          <w:sz w:val="32"/>
          <w:szCs w:val="32"/>
        </w:rPr>
        <w:t>，</w:t>
      </w:r>
      <w:r>
        <w:rPr>
          <w:rFonts w:ascii="仿宋_GB2312" w:hAnsi="黑体" w:eastAsia="仿宋_GB2312" w:cs="Times New Roman"/>
          <w:sz w:val="32"/>
          <w:szCs w:val="32"/>
        </w:rPr>
        <w:t>以</w:t>
      </w:r>
      <w:r>
        <w:rPr>
          <w:rFonts w:hint="eastAsia" w:ascii="仿宋_GB2312" w:hAnsi="黑体" w:eastAsia="仿宋_GB2312" w:cs="Times New Roman"/>
          <w:sz w:val="32"/>
          <w:szCs w:val="32"/>
        </w:rPr>
        <w:t>中医思维、</w:t>
      </w:r>
      <w:r>
        <w:rPr>
          <w:rFonts w:ascii="仿宋_GB2312" w:hAnsi="黑体" w:eastAsia="仿宋_GB2312" w:cs="Times New Roman"/>
          <w:sz w:val="32"/>
          <w:szCs w:val="32"/>
        </w:rPr>
        <w:t>临床实践能力为</w:t>
      </w:r>
      <w:r>
        <w:rPr>
          <w:rFonts w:hint="eastAsia" w:ascii="仿宋_GB2312" w:hAnsi="黑体" w:eastAsia="仿宋_GB2312" w:cs="Times New Roman"/>
          <w:sz w:val="32"/>
          <w:szCs w:val="32"/>
        </w:rPr>
        <w:t>主要考核</w:t>
      </w:r>
      <w:r>
        <w:rPr>
          <w:rFonts w:ascii="仿宋_GB2312" w:hAnsi="黑体" w:eastAsia="仿宋_GB2312" w:cs="Times New Roman"/>
          <w:sz w:val="32"/>
          <w:szCs w:val="32"/>
        </w:rPr>
        <w:t>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1" w:firstLineChars="200"/>
        <w:textAlignment w:val="auto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sz w:val="32"/>
          <w:szCs w:val="32"/>
        </w:rPr>
        <w:t>（四）结业考核。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省中医药管理局</w:t>
      </w:r>
      <w:r>
        <w:rPr>
          <w:rFonts w:hint="eastAsia" w:ascii="仿宋_GB2312" w:hAnsi="黑体" w:eastAsia="仿宋_GB2312" w:cs="Times New Roman"/>
          <w:sz w:val="32"/>
          <w:szCs w:val="32"/>
        </w:rPr>
        <w:t>制定</w:t>
      </w:r>
      <w:r>
        <w:rPr>
          <w:rFonts w:ascii="仿宋_GB2312" w:hAnsi="黑体" w:eastAsia="仿宋_GB2312" w:cs="Times New Roman"/>
          <w:sz w:val="32"/>
          <w:szCs w:val="32"/>
        </w:rPr>
        <w:t>结业考核方案，对培养对象的学习情况进行综合考核。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六、组织实施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480" w:firstLineChars="15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（一）国家中医药管理局负责项目的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综合管理和统筹协调，明确培训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要求</w:t>
      </w:r>
      <w:r>
        <w:rPr>
          <w:rFonts w:hint="eastAsia" w:ascii="仿宋_GB2312" w:hAnsi="仿宋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480" w:firstLineChars="15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（二）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省中医药管理局</w:t>
      </w:r>
      <w:r>
        <w:rPr>
          <w:rFonts w:hint="eastAsia" w:ascii="仿宋_GB2312" w:hAnsi="Times New Roman" w:eastAsia="仿宋_GB2312" w:cs="Times New Roman"/>
          <w:sz w:val="32"/>
          <w:szCs w:val="32"/>
        </w:rPr>
        <w:t>负责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本</w:t>
      </w:r>
      <w:r>
        <w:rPr>
          <w:rFonts w:hint="eastAsia" w:ascii="仿宋_GB2312" w:hAnsi="Times New Roman" w:eastAsia="仿宋_GB2312" w:cs="Times New Roman"/>
          <w:sz w:val="32"/>
          <w:szCs w:val="32"/>
        </w:rPr>
        <w:t>项目的具体组织实施，确定</w:t>
      </w:r>
      <w:r>
        <w:rPr>
          <w:rFonts w:ascii="仿宋_GB2312" w:hAnsi="Times New Roman" w:eastAsia="仿宋_GB2312" w:cs="Times New Roman"/>
          <w:sz w:val="32"/>
          <w:szCs w:val="32"/>
        </w:rPr>
        <w:t>理论培训、临床实践单位，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指导开展理论培训，协调安排临床实践，组织</w:t>
      </w:r>
      <w:r>
        <w:rPr>
          <w:rFonts w:ascii="仿宋_GB2312" w:hAnsi="Times New Roman" w:eastAsia="仿宋_GB2312" w:cs="Times New Roman"/>
          <w:sz w:val="32"/>
          <w:szCs w:val="32"/>
        </w:rPr>
        <w:t>开展</w:t>
      </w:r>
      <w:r>
        <w:rPr>
          <w:rFonts w:hint="eastAsia" w:ascii="仿宋_GB2312" w:hAnsi="Times New Roman" w:eastAsia="仿宋_GB2312" w:cs="Times New Roman"/>
          <w:sz w:val="32"/>
          <w:szCs w:val="32"/>
        </w:rPr>
        <w:t>相关考核。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480" w:firstLineChars="15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（三</w:t>
      </w:r>
      <w:r>
        <w:rPr>
          <w:rFonts w:ascii="仿宋_GB2312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培养</w:t>
      </w:r>
      <w:r>
        <w:rPr>
          <w:rFonts w:ascii="仿宋_GB2312" w:hAnsi="Times New Roman" w:eastAsia="仿宋_GB2312" w:cs="Times New Roman"/>
          <w:sz w:val="32"/>
          <w:szCs w:val="32"/>
        </w:rPr>
        <w:t>对象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所在</w:t>
      </w:r>
      <w:r>
        <w:rPr>
          <w:rFonts w:ascii="仿宋_GB2312" w:hAnsi="Times New Roman" w:eastAsia="仿宋_GB2312" w:cs="Times New Roman"/>
          <w:sz w:val="32"/>
          <w:szCs w:val="32"/>
        </w:rPr>
        <w:t>单位</w:t>
      </w:r>
      <w:r>
        <w:rPr>
          <w:rFonts w:hint="eastAsia" w:ascii="仿宋_GB2312" w:hAnsi="仿宋" w:eastAsia="仿宋_GB2312" w:cs="Times New Roman"/>
          <w:sz w:val="32"/>
          <w:szCs w:val="32"/>
        </w:rPr>
        <w:t>支持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培养对象开展集中理论培训、临床实践、跟师学习等脱产学习活动，</w:t>
      </w:r>
      <w:r>
        <w:rPr>
          <w:rFonts w:hint="eastAsia" w:ascii="仿宋_GB2312" w:hAnsi="仿宋" w:eastAsia="仿宋_GB2312" w:cs="Times New Roman"/>
          <w:sz w:val="32"/>
          <w:szCs w:val="32"/>
        </w:rPr>
        <w:t>保证培养对象培训期间的工资及其他福利待遇。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480" w:firstLineChars="15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（四）</w:t>
      </w:r>
      <w:r>
        <w:rPr>
          <w:rFonts w:ascii="仿宋_GB2312" w:hAnsi="Times New Roman" w:eastAsia="仿宋_GB2312" w:cs="Times New Roman"/>
          <w:sz w:val="32"/>
          <w:szCs w:val="32"/>
        </w:rPr>
        <w:t>理论培训</w:t>
      </w:r>
      <w:r>
        <w:rPr>
          <w:rFonts w:hint="eastAsia" w:ascii="仿宋_GB2312" w:hAnsi="Times New Roman" w:eastAsia="仿宋_GB2312" w:cs="Times New Roman"/>
          <w:sz w:val="32"/>
          <w:szCs w:val="32"/>
        </w:rPr>
        <w:t>单位负责培养对象集中</w:t>
      </w:r>
      <w:r>
        <w:rPr>
          <w:rFonts w:ascii="仿宋_GB2312" w:hAnsi="Times New Roman" w:eastAsia="仿宋_GB2312" w:cs="Times New Roman"/>
          <w:sz w:val="32"/>
          <w:szCs w:val="32"/>
        </w:rPr>
        <w:t>理论</w:t>
      </w:r>
      <w:r>
        <w:rPr>
          <w:rFonts w:hint="eastAsia" w:ascii="仿宋_GB2312" w:hAnsi="Times New Roman" w:eastAsia="仿宋_GB2312" w:cs="Times New Roman"/>
          <w:sz w:val="32"/>
          <w:szCs w:val="32"/>
        </w:rPr>
        <w:t>学习期间</w:t>
      </w:r>
      <w:r>
        <w:rPr>
          <w:rFonts w:ascii="仿宋_GB2312" w:hAnsi="Times New Roman" w:eastAsia="仿宋_GB2312" w:cs="Times New Roman"/>
          <w:sz w:val="32"/>
          <w:szCs w:val="32"/>
        </w:rPr>
        <w:t>的日常管理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与考试考核；临床实践单位负责临床实践期间</w:t>
      </w:r>
      <w:r>
        <w:rPr>
          <w:rFonts w:ascii="仿宋_GB2312" w:hAnsi="Times New Roman" w:eastAsia="仿宋_GB2312" w:cs="Times New Roman"/>
          <w:sz w:val="32"/>
          <w:szCs w:val="32"/>
        </w:rPr>
        <w:t>的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日常管理与实践考核。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80" w:firstLineChars="150"/>
        <w:textAlignment w:val="auto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（五）培养对象按照要求开展培训学习。如中断3个月以上或无故脱离临床实践3个月以上者，由所在单位提出，</w:t>
      </w:r>
      <w:r>
        <w:rPr>
          <w:rFonts w:ascii="仿宋_GB2312" w:hAnsi="仿宋" w:eastAsia="仿宋_GB2312" w:cs="Times New Roman"/>
          <w:sz w:val="32"/>
          <w:szCs w:val="32"/>
        </w:rPr>
        <w:t>报</w:t>
      </w:r>
      <w:r>
        <w:rPr>
          <w:rFonts w:hint="eastAsia" w:ascii="仿宋_GB2312" w:hAnsi="仿宋" w:eastAsia="仿宋_GB2312" w:cs="Times New Roman"/>
          <w:sz w:val="32"/>
          <w:szCs w:val="32"/>
        </w:rPr>
        <w:t>省级中医药主管部门批准，终止培训资格。</w:t>
      </w:r>
      <w:r>
        <w:rPr>
          <w:rFonts w:ascii="仿宋_GB2312" w:hAnsi="黑体" w:eastAsia="仿宋_GB2312" w:cs="Times New Roman"/>
          <w:sz w:val="32"/>
          <w:szCs w:val="32"/>
        </w:rPr>
        <w:t>未达到</w:t>
      </w:r>
      <w:r>
        <w:rPr>
          <w:rFonts w:hint="eastAsia" w:ascii="仿宋_GB2312" w:hAnsi="黑体" w:eastAsia="仿宋_GB2312" w:cs="Times New Roman"/>
          <w:sz w:val="32"/>
          <w:szCs w:val="32"/>
        </w:rPr>
        <w:t>结业考核</w:t>
      </w:r>
      <w:r>
        <w:rPr>
          <w:rFonts w:ascii="仿宋_GB2312" w:hAnsi="黑体" w:eastAsia="仿宋_GB2312" w:cs="Times New Roman"/>
          <w:sz w:val="32"/>
          <w:szCs w:val="32"/>
        </w:rPr>
        <w:t>要求</w:t>
      </w:r>
      <w:r>
        <w:rPr>
          <w:rFonts w:hint="eastAsia" w:ascii="仿宋_GB2312" w:hAnsi="黑体" w:eastAsia="仿宋_GB2312" w:cs="Times New Roman"/>
          <w:sz w:val="32"/>
          <w:szCs w:val="32"/>
        </w:rPr>
        <w:t>的</w:t>
      </w:r>
      <w:r>
        <w:rPr>
          <w:rFonts w:ascii="仿宋_GB2312" w:hAnsi="黑体" w:eastAsia="仿宋_GB2312" w:cs="Times New Roman"/>
          <w:sz w:val="32"/>
          <w:szCs w:val="32"/>
        </w:rPr>
        <w:t>培养对象不予结业。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黑体" w:hAnsi="等线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七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、</w:t>
      </w:r>
      <w:r>
        <w:rPr>
          <w:rFonts w:hint="eastAsia" w:ascii="黑体" w:hAnsi="等线" w:eastAsia="黑体" w:cs="Times New Roman"/>
          <w:color w:val="000000"/>
          <w:sz w:val="32"/>
          <w:szCs w:val="32"/>
          <w:lang w:eastAsia="zh-CN"/>
        </w:rPr>
        <w:t>待遇与奖励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等线" w:eastAsia="仿宋_GB2312" w:cs="Times New Roman"/>
          <w:color w:val="000000"/>
          <w:sz w:val="32"/>
          <w:szCs w:val="32"/>
        </w:rPr>
        <w:t>（一）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结业考核成绩合格者，颁发全国</w:t>
      </w:r>
      <w:r>
        <w:rPr>
          <w:rFonts w:hint="eastAsia" w:ascii="仿宋_GB2312" w:hAnsi="Times New Roman" w:eastAsia="仿宋_GB2312" w:cs="Times New Roman"/>
          <w:sz w:val="32"/>
          <w:szCs w:val="32"/>
        </w:rPr>
        <w:t>西学</w:t>
      </w:r>
      <w:r>
        <w:rPr>
          <w:rFonts w:ascii="仿宋_GB2312" w:hAnsi="Times New Roman" w:eastAsia="仿宋_GB2312" w:cs="Times New Roman"/>
          <w:sz w:val="32"/>
          <w:szCs w:val="32"/>
        </w:rPr>
        <w:t>中骨干人才培训</w:t>
      </w:r>
      <w:r>
        <w:rPr>
          <w:rFonts w:ascii="仿宋_GB2312" w:hAnsi="仿宋" w:eastAsia="仿宋_GB2312" w:cs="Times New Roman"/>
          <w:color w:val="000000"/>
          <w:sz w:val="32"/>
          <w:szCs w:val="32"/>
        </w:rPr>
        <w:t>项目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合格证书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，可以根据临床需要提供中医药服务，并可以报考中西医结合执业医师资格考试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ascii="仿宋_GB2312" w:hAnsi="等线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等线" w:eastAsia="仿宋_GB2312" w:cs="Times New Roman"/>
          <w:color w:val="000000"/>
          <w:sz w:val="32"/>
          <w:szCs w:val="32"/>
        </w:rPr>
        <w:t>（二）每年获得国家级中医药继续教育I类学分25分。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Times New Roman"/>
          <w:sz w:val="32"/>
          <w:szCs w:val="32"/>
        </w:rPr>
        <w:t>、其他事项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" w:eastAsia="仿宋_GB2312"/>
          <w:sz w:val="32"/>
          <w:szCs w:val="32"/>
        </w:rPr>
        <w:t>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市卫生计生（中医药管理）部门和省中医院</w:t>
      </w:r>
      <w:r>
        <w:rPr>
          <w:rFonts w:hint="eastAsia" w:ascii="仿宋_GB2312" w:hAnsi="仿宋" w:eastAsia="仿宋_GB2312"/>
          <w:sz w:val="32"/>
          <w:szCs w:val="32"/>
        </w:rPr>
        <w:t>要按照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要</w:t>
      </w:r>
      <w:r>
        <w:rPr>
          <w:rFonts w:hint="eastAsia" w:ascii="仿宋_GB2312" w:hAnsi="仿宋" w:eastAsia="仿宋_GB2312"/>
          <w:sz w:val="32"/>
          <w:szCs w:val="32"/>
        </w:rPr>
        <w:t>求，认真做好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培养</w:t>
      </w:r>
      <w:r>
        <w:rPr>
          <w:rFonts w:hint="eastAsia" w:ascii="仿宋_GB2312" w:hAnsi="仿宋" w:eastAsia="仿宋_GB2312"/>
          <w:sz w:val="32"/>
          <w:szCs w:val="32"/>
        </w:rPr>
        <w:t>对象推荐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和审查</w:t>
      </w:r>
      <w:r>
        <w:rPr>
          <w:rFonts w:hint="eastAsia" w:ascii="仿宋_GB2312" w:hAnsi="仿宋" w:eastAsia="仿宋_GB2312"/>
          <w:sz w:val="32"/>
          <w:szCs w:val="32"/>
        </w:rPr>
        <w:t>工作，严格按照分配名额进行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推荐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5"/>
        <w:jc w:val="left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仿宋_GB2312" w:eastAsia="仿宋_GB2312"/>
          <w:spacing w:val="2"/>
          <w:sz w:val="32"/>
          <w:szCs w:val="32"/>
          <w:lang w:eastAsia="zh-CN"/>
        </w:rPr>
        <w:t>（二）</w:t>
      </w:r>
      <w:r>
        <w:rPr>
          <w:rFonts w:hint="eastAsia" w:ascii="仿宋_GB2312" w:hAnsi="仿宋" w:eastAsia="仿宋_GB2312"/>
          <w:sz w:val="32"/>
          <w:szCs w:val="32"/>
        </w:rPr>
        <w:t>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市卫生计生（中医药管理）部门和省中医院要</w:t>
      </w:r>
      <w:r>
        <w:rPr>
          <w:rFonts w:hint="eastAsia" w:ascii="仿宋_GB2312" w:eastAsia="仿宋_GB2312"/>
          <w:spacing w:val="2"/>
          <w:sz w:val="32"/>
          <w:szCs w:val="32"/>
        </w:rPr>
        <w:t>将</w:t>
      </w:r>
      <w:r>
        <w:rPr>
          <w:rFonts w:hint="eastAsia" w:ascii="仿宋_GB2312" w:eastAsia="仿宋_GB2312"/>
          <w:spacing w:val="2"/>
          <w:sz w:val="32"/>
          <w:szCs w:val="32"/>
          <w:lang w:eastAsia="zh-CN"/>
        </w:rPr>
        <w:t>纸质版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</w:t>
      </w:r>
      <w:r>
        <w:rPr>
          <w:rFonts w:hint="eastAsia" w:ascii="仿宋_GB2312" w:eastAsia="仿宋_GB2312"/>
          <w:spacing w:val="2"/>
          <w:sz w:val="32"/>
          <w:szCs w:val="32"/>
        </w:rPr>
        <w:t>申报表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》《</w:t>
      </w:r>
      <w:r>
        <w:rPr>
          <w:rFonts w:hint="eastAsia" w:ascii="仿宋_GB2312" w:eastAsia="仿宋_GB2312"/>
          <w:spacing w:val="2"/>
          <w:sz w:val="32"/>
          <w:szCs w:val="32"/>
        </w:rPr>
        <w:t>汇总表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》</w:t>
      </w:r>
      <w:r>
        <w:rPr>
          <w:rFonts w:hint="eastAsia" w:ascii="仿宋_GB2312" w:eastAsia="仿宋_GB2312"/>
          <w:spacing w:val="2"/>
          <w:sz w:val="32"/>
          <w:szCs w:val="32"/>
        </w:rPr>
        <w:t>（</w:t>
      </w:r>
      <w:r>
        <w:rPr>
          <w:rFonts w:hint="eastAsia" w:ascii="仿宋_GB2312" w:eastAsia="仿宋_GB2312"/>
          <w:spacing w:val="2"/>
          <w:sz w:val="32"/>
          <w:szCs w:val="32"/>
          <w:lang w:eastAsia="zh-CN"/>
        </w:rPr>
        <w:t>见</w:t>
      </w:r>
      <w:r>
        <w:rPr>
          <w:rFonts w:hint="eastAsia" w:ascii="仿宋_GB2312" w:eastAsia="仿宋_GB2312"/>
          <w:spacing w:val="2"/>
          <w:sz w:val="32"/>
          <w:szCs w:val="32"/>
        </w:rPr>
        <w:t>附件</w:t>
      </w:r>
      <w:r>
        <w:rPr>
          <w:rFonts w:hint="eastAsia" w:ascii="仿宋_GB2312" w:eastAsia="仿宋_GB2312"/>
          <w:spacing w:val="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pacing w:val="2"/>
          <w:sz w:val="32"/>
          <w:szCs w:val="32"/>
        </w:rPr>
        <w:t>）</w:t>
      </w:r>
      <w:r>
        <w:rPr>
          <w:rFonts w:hint="eastAsia" w:ascii="仿宋_GB2312" w:eastAsia="仿宋_GB2312"/>
          <w:spacing w:val="2"/>
          <w:sz w:val="32"/>
          <w:szCs w:val="32"/>
          <w:lang w:eastAsia="zh-CN"/>
        </w:rPr>
        <w:t>和申报人相关证明材料</w:t>
      </w:r>
      <w:r>
        <w:rPr>
          <w:rFonts w:hint="eastAsia" w:ascii="仿宋_GB2312" w:eastAsia="仿宋_GB2312"/>
          <w:spacing w:val="2"/>
          <w:sz w:val="32"/>
          <w:szCs w:val="32"/>
        </w:rPr>
        <w:t>于201</w:t>
      </w:r>
      <w:r>
        <w:rPr>
          <w:rFonts w:hint="eastAsia" w:ascii="仿宋_GB2312" w:eastAsia="仿宋_GB2312"/>
          <w:spacing w:val="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pacing w:val="2"/>
          <w:sz w:val="32"/>
          <w:szCs w:val="32"/>
        </w:rPr>
        <w:t>年</w:t>
      </w:r>
      <w:r>
        <w:rPr>
          <w:rFonts w:hint="eastAsia" w:ascii="仿宋_GB2312" w:eastAsia="仿宋_GB2312"/>
          <w:spacing w:val="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pacing w:val="2"/>
          <w:sz w:val="32"/>
          <w:szCs w:val="32"/>
        </w:rPr>
        <w:t>月</w:t>
      </w:r>
      <w:r>
        <w:rPr>
          <w:rFonts w:hint="eastAsia" w:ascii="仿宋_GB2312" w:eastAsia="仿宋_GB2312"/>
          <w:spacing w:val="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pacing w:val="2"/>
          <w:sz w:val="32"/>
          <w:szCs w:val="32"/>
        </w:rPr>
        <w:t>日前报</w:t>
      </w:r>
      <w:r>
        <w:rPr>
          <w:rFonts w:hint="eastAsia" w:ascii="仿宋_GB2312" w:hAnsi="仿宋" w:eastAsia="仿宋_GB2312"/>
          <w:sz w:val="32"/>
          <w:szCs w:val="32"/>
        </w:rPr>
        <w:t>送至我</w:t>
      </w:r>
      <w:r>
        <w:rPr>
          <w:rFonts w:hint="eastAsia" w:ascii="仿宋_GB2312" w:eastAsia="仿宋_GB2312"/>
          <w:sz w:val="32"/>
          <w:szCs w:val="32"/>
        </w:rPr>
        <w:t>局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同时将《</w:t>
      </w:r>
      <w:r>
        <w:rPr>
          <w:rFonts w:hint="eastAsia" w:ascii="仿宋_GB2312" w:eastAsia="仿宋_GB2312"/>
          <w:spacing w:val="2"/>
          <w:sz w:val="32"/>
          <w:szCs w:val="32"/>
        </w:rPr>
        <w:t>申报表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》《</w:t>
      </w:r>
      <w:r>
        <w:rPr>
          <w:rFonts w:hint="eastAsia" w:ascii="仿宋_GB2312" w:eastAsia="仿宋_GB2312"/>
          <w:spacing w:val="2"/>
          <w:sz w:val="32"/>
          <w:szCs w:val="32"/>
        </w:rPr>
        <w:t>汇总表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》电子版发送至指定邮箱。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5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三</w:t>
      </w:r>
      <w:r>
        <w:rPr>
          <w:rFonts w:hint="eastAsia" w:ascii="仿宋_GB2312" w:hAnsi="仿宋" w:eastAsia="仿宋_GB2312" w:cs="Times New Roman"/>
          <w:sz w:val="32"/>
          <w:szCs w:val="32"/>
        </w:rPr>
        <w:t>）</w:t>
      </w:r>
      <w:r>
        <w:rPr>
          <w:rFonts w:ascii="仿宋_GB2312" w:hAnsi="Calibri" w:eastAsia="仿宋_GB2312" w:cs="Times New Roman"/>
          <w:sz w:val="32"/>
          <w:szCs w:val="32"/>
        </w:rPr>
        <w:t>《申报表》</w:t>
      </w:r>
      <w:r>
        <w:rPr>
          <w:rFonts w:hint="eastAsia" w:ascii="仿宋_GB2312" w:hAnsi="Calibri" w:eastAsia="仿宋_GB2312" w:cs="Times New Roman"/>
          <w:sz w:val="32"/>
          <w:szCs w:val="32"/>
        </w:rPr>
        <w:t>及其他相关材料</w:t>
      </w:r>
      <w:r>
        <w:rPr>
          <w:rFonts w:hint="eastAsia" w:ascii="仿宋_GB2312" w:hAnsi="仿宋" w:eastAsia="仿宋_GB2312" w:cs="Times New Roman"/>
          <w:sz w:val="32"/>
          <w:szCs w:val="32"/>
        </w:rPr>
        <w:t>可从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河北省卫生健康委网</w:t>
      </w:r>
      <w:r>
        <w:rPr>
          <w:rFonts w:hint="eastAsia" w:ascii="仿宋_GB2312" w:hAnsi="仿宋" w:eastAsia="仿宋_GB2312" w:cs="Times New Roman"/>
          <w:sz w:val="32"/>
          <w:szCs w:val="32"/>
        </w:rPr>
        <w:t>站（http://www.hebwst.gov.cn/）下载。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    联 系 人：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李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磊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联系电话：0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311</w:t>
      </w:r>
      <w:r>
        <w:rPr>
          <w:rFonts w:hint="eastAsia" w:ascii="仿宋_GB2312" w:hAnsi="仿宋" w:eastAsia="仿宋_GB2312" w:cs="Times New Roman"/>
          <w:sz w:val="32"/>
          <w:szCs w:val="32"/>
        </w:rPr>
        <w:t>—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66165517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电子邮箱：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keyanjianding</w:t>
      </w:r>
      <w:r>
        <w:rPr>
          <w:rFonts w:hint="eastAsia" w:ascii="仿宋_GB2312" w:hAnsi="仿宋" w:eastAsia="仿宋_GB2312" w:cs="Times New Roman"/>
          <w:sz w:val="32"/>
          <w:szCs w:val="32"/>
        </w:rPr>
        <w:t>@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</w:rPr>
        <w:t>1.全国西学中骨干人才培训项目</w:t>
      </w:r>
      <w:r>
        <w:rPr>
          <w:rFonts w:hint="eastAsia" w:ascii="仿宋_GB2312" w:eastAsia="仿宋_GB2312"/>
          <w:sz w:val="32"/>
          <w:szCs w:val="32"/>
          <w:lang w:eastAsia="zh-CN"/>
        </w:rPr>
        <w:t>名额分配表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ind w:left="1895" w:leftChars="750" w:hanging="320" w:hangingChars="1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2.全国西学中骨干人才培训项目申报表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firstLine="1600" w:firstLineChars="5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3.全国西学中骨干人才培训项目培养对象基本情况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firstLine="1920" w:firstLineChars="6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汇总表</w:t>
      </w:r>
    </w:p>
    <w:p>
      <w:pPr>
        <w:keepNext w:val="0"/>
        <w:keepLines w:val="0"/>
        <w:pageBreakBefore w:val="0"/>
        <w:tabs>
          <w:tab w:val="left" w:pos="6510"/>
        </w:tabs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6405"/>
          <w:tab w:val="left" w:pos="7088"/>
          <w:tab w:val="left" w:pos="7230"/>
        </w:tabs>
        <w:kinsoku/>
        <w:wordWrap/>
        <w:overflowPunct/>
        <w:topLinePunct w:val="0"/>
        <w:bidi w:val="0"/>
        <w:spacing w:line="600" w:lineRule="exact"/>
        <w:ind w:firstLine="4896" w:firstLineChars="153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tabs>
          <w:tab w:val="left" w:pos="6405"/>
          <w:tab w:val="left" w:pos="7088"/>
          <w:tab w:val="left" w:pos="7230"/>
        </w:tabs>
        <w:kinsoku/>
        <w:wordWrap/>
        <w:overflowPunct/>
        <w:topLinePunct w:val="0"/>
        <w:bidi w:val="0"/>
        <w:spacing w:line="600" w:lineRule="exact"/>
        <w:ind w:firstLine="4896" w:firstLineChars="153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河北省中医药管理局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640" w:firstLine="5120" w:firstLineChars="1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640" w:firstLine="5120" w:firstLineChars="16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640" w:firstLine="5120" w:firstLineChars="16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640" w:firstLine="5120" w:firstLineChars="16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640" w:firstLine="5120" w:firstLineChars="16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(信息公开形式：主动公开)</w:t>
      </w:r>
    </w:p>
    <w:tbl>
      <w:tblPr>
        <w:tblStyle w:val="7"/>
        <w:tblpPr w:leftFromText="180" w:rightFromText="180" w:vertAnchor="text" w:horzAnchor="page" w:tblpX="1562" w:tblpY="9631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8820" w:type="dxa"/>
            <w:tcBorders>
              <w:left w:val="nil"/>
              <w:right w:val="nil"/>
            </w:tcBorders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河北省中医药管理局                       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>日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全国西学中骨干人才培训项目名额分配表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sz w:val="44"/>
          <w:szCs w:val="44"/>
        </w:rPr>
      </w:pPr>
    </w:p>
    <w:tbl>
      <w:tblPr>
        <w:tblStyle w:val="7"/>
        <w:tblW w:w="8120" w:type="dxa"/>
        <w:jc w:val="center"/>
        <w:tblInd w:w="-8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1860"/>
        <w:gridCol w:w="2265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07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地区（单位）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名额（人）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地区（单位）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名额（人）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石家庄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承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德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张家口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秦皇岛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唐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山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廊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坊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保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定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沧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州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衡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水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邢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台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邯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郸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定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州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辛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集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省中医院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2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合计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</w:t>
            </w:r>
          </w:p>
        </w:tc>
      </w:tr>
    </w:tbl>
    <w:p>
      <w:pPr>
        <w:spacing w:line="24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2</w:t>
      </w:r>
    </w:p>
    <w:p>
      <w:pPr>
        <w:spacing w:line="240" w:lineRule="auto"/>
        <w:ind w:right="560" w:firstLine="6900" w:firstLineChars="2300"/>
        <w:rPr>
          <w:rFonts w:ascii="Times New Roman" w:hAnsi="Calibri" w:eastAsia="宋体" w:cs="Times New Roman"/>
          <w:sz w:val="30"/>
          <w:szCs w:val="30"/>
          <w:u w:val="single"/>
        </w:rPr>
      </w:pPr>
    </w:p>
    <w:p>
      <w:pPr>
        <w:spacing w:line="240" w:lineRule="auto"/>
        <w:jc w:val="center"/>
        <w:rPr>
          <w:rFonts w:ascii="Times New Roman" w:hAnsi="Calibri" w:eastAsia="宋体" w:cs="Times New Roman"/>
          <w:b/>
          <w:szCs w:val="24"/>
        </w:rPr>
      </w:pPr>
    </w:p>
    <w:p>
      <w:pPr>
        <w:spacing w:line="600" w:lineRule="exact"/>
        <w:jc w:val="center"/>
        <w:rPr>
          <w:rFonts w:ascii="方正小标宋简体" w:hAnsi="Calibri" w:eastAsia="方正小标宋简体" w:cs="Times New Roman"/>
          <w:sz w:val="48"/>
          <w:szCs w:val="48"/>
        </w:rPr>
      </w:pPr>
      <w:r>
        <w:rPr>
          <w:rFonts w:hint="eastAsia" w:ascii="方正小标宋简体" w:hAnsi="Calibri" w:eastAsia="方正小标宋简体" w:cs="Times New Roman"/>
          <w:sz w:val="48"/>
          <w:szCs w:val="48"/>
        </w:rPr>
        <w:t>全国西学中</w:t>
      </w:r>
      <w:r>
        <w:rPr>
          <w:rFonts w:ascii="方正小标宋简体" w:hAnsi="Calibri" w:eastAsia="方正小标宋简体" w:cs="Times New Roman"/>
          <w:sz w:val="48"/>
          <w:szCs w:val="48"/>
        </w:rPr>
        <w:t>骨干人才</w:t>
      </w:r>
      <w:r>
        <w:rPr>
          <w:rFonts w:hint="eastAsia" w:ascii="方正小标宋简体" w:hAnsi="Calibri" w:eastAsia="方正小标宋简体" w:cs="Times New Roman"/>
          <w:sz w:val="48"/>
          <w:szCs w:val="48"/>
        </w:rPr>
        <w:t>培训项目</w:t>
      </w:r>
    </w:p>
    <w:p>
      <w:pPr>
        <w:spacing w:line="600" w:lineRule="exact"/>
        <w:jc w:val="center"/>
        <w:rPr>
          <w:rFonts w:ascii="方正小标宋简体" w:hAnsi="Calibri" w:eastAsia="方正小标宋简体" w:cs="Times New Roman"/>
          <w:sz w:val="48"/>
          <w:szCs w:val="48"/>
        </w:rPr>
      </w:pPr>
      <w:r>
        <w:rPr>
          <w:rFonts w:hint="eastAsia" w:ascii="方正小标宋简体" w:hAnsi="Calibri" w:eastAsia="方正小标宋简体" w:cs="Times New Roman"/>
          <w:sz w:val="48"/>
          <w:szCs w:val="48"/>
        </w:rPr>
        <w:t>申报表</w:t>
      </w:r>
    </w:p>
    <w:p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spacing w:line="240" w:lineRule="auto"/>
        <w:ind w:left="1" w:hanging="1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spacing w:line="240" w:lineRule="auto"/>
        <w:ind w:left="1" w:hanging="1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tabs>
          <w:tab w:val="left" w:pos="2127"/>
          <w:tab w:val="left" w:pos="8505"/>
        </w:tabs>
        <w:spacing w:line="240" w:lineRule="auto"/>
        <w:jc w:val="left"/>
        <w:rPr>
          <w:rFonts w:ascii="仿宋_GB2312" w:hAnsi="宋体" w:eastAsia="仿宋_GB2312" w:cs="Times New Roman"/>
          <w:b/>
          <w:bCs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b/>
          <w:spacing w:val="-20"/>
          <w:sz w:val="32"/>
          <w:szCs w:val="32"/>
        </w:rPr>
        <w:t>省/市/自治区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：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  <w:u w:val="single"/>
        </w:rPr>
        <w:t xml:space="preserve">                                        </w:t>
      </w:r>
    </w:p>
    <w:p>
      <w:pPr>
        <w:spacing w:line="240" w:lineRule="auto"/>
        <w:rPr>
          <w:rFonts w:ascii="仿宋_GB2312" w:hAnsi="宋体" w:eastAsia="仿宋_GB2312" w:cs="Times New Roman"/>
          <w:b/>
          <w:bCs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申   请  人：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  <w:u w:val="single"/>
        </w:rPr>
        <w:t xml:space="preserve">                                        </w:t>
      </w:r>
    </w:p>
    <w:p>
      <w:pPr>
        <w:spacing w:line="240" w:lineRule="auto"/>
        <w:rPr>
          <w:rFonts w:ascii="仿宋_GB2312" w:hAnsi="宋体" w:eastAsia="仿宋_GB2312" w:cs="Times New Roman"/>
          <w:b/>
          <w:bCs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工 作 单 位：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  <w:u w:val="single"/>
        </w:rPr>
        <w:t xml:space="preserve">                               （盖章） </w:t>
      </w:r>
    </w:p>
    <w:p>
      <w:pPr>
        <w:spacing w:line="240" w:lineRule="auto"/>
        <w:rPr>
          <w:rFonts w:ascii="仿宋_GB2312" w:hAnsi="宋体" w:eastAsia="仿宋_GB2312" w:cs="Times New Roman"/>
          <w:b/>
          <w:bCs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联 系 电 话：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  <w:u w:val="single"/>
        </w:rPr>
        <w:t xml:space="preserve">                                        </w:t>
      </w:r>
    </w:p>
    <w:p>
      <w:pPr>
        <w:spacing w:line="240" w:lineRule="auto"/>
        <w:rPr>
          <w:rFonts w:ascii="仿宋_GB2312" w:hAnsi="宋体" w:eastAsia="仿宋_GB2312" w:cs="Times New Roman"/>
          <w:b/>
          <w:bCs/>
          <w:sz w:val="32"/>
          <w:szCs w:val="32"/>
          <w:u w:val="thick"/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spacing w:line="240" w:lineRule="auto"/>
        <w:ind w:left="3" w:firstLine="3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国家中医药管理局人事教育司</w:t>
      </w:r>
    </w:p>
    <w:p>
      <w:pPr>
        <w:spacing w:line="240" w:lineRule="auto"/>
        <w:jc w:val="center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2018年11月制</w:t>
      </w:r>
    </w:p>
    <w:p>
      <w:pPr>
        <w:spacing w:line="240" w:lineRule="auto"/>
        <w:rPr>
          <w:rFonts w:ascii="黑体" w:hAnsi="Calibri" w:eastAsia="黑体" w:cs="Times New Roman"/>
          <w:sz w:val="30"/>
          <w:szCs w:val="30"/>
        </w:rPr>
        <w:sectPr>
          <w:footerReference r:id="rId4" w:type="first"/>
          <w:footerReference r:id="rId3" w:type="even"/>
          <w:pgSz w:w="11906" w:h="16838"/>
          <w:pgMar w:top="1701" w:right="1531" w:bottom="1701" w:left="1531" w:header="851" w:footer="851" w:gutter="0"/>
          <w:cols w:space="425" w:num="1"/>
          <w:docGrid w:type="lines" w:linePitch="312" w:charSpace="0"/>
        </w:sectPr>
      </w:pPr>
    </w:p>
    <w:p>
      <w:pPr>
        <w:spacing w:line="240" w:lineRule="auto"/>
        <w:rPr>
          <w:rFonts w:ascii="黑体" w:hAnsi="Calibri" w:eastAsia="黑体" w:cs="Times New Roman"/>
          <w:sz w:val="30"/>
          <w:szCs w:val="30"/>
        </w:rPr>
      </w:pPr>
      <w:r>
        <w:rPr>
          <w:rFonts w:hint="eastAsia" w:ascii="黑体" w:hAnsi="Calibri" w:eastAsia="黑体" w:cs="Times New Roman"/>
          <w:sz w:val="30"/>
          <w:szCs w:val="30"/>
        </w:rPr>
        <w:t>一</w:t>
      </w:r>
      <w:r>
        <w:rPr>
          <w:rFonts w:ascii="黑体" w:hAnsi="Calibri" w:eastAsia="黑体" w:cs="Times New Roman"/>
          <w:sz w:val="30"/>
          <w:szCs w:val="30"/>
        </w:rPr>
        <w:t>、基本情况</w:t>
      </w:r>
    </w:p>
    <w:tbl>
      <w:tblPr>
        <w:tblStyle w:val="7"/>
        <w:tblW w:w="104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673"/>
        <w:gridCol w:w="1221"/>
        <w:gridCol w:w="523"/>
        <w:gridCol w:w="1801"/>
        <w:gridCol w:w="228"/>
        <w:gridCol w:w="1473"/>
        <w:gridCol w:w="1220"/>
        <w:gridCol w:w="481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4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771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4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受聘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时间</w:t>
            </w:r>
          </w:p>
        </w:tc>
        <w:tc>
          <w:tcPr>
            <w:tcW w:w="1771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4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毕业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院校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1771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43" w:type="dxa"/>
            <w:gridSpan w:val="2"/>
            <w:vAlign w:val="center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spacing w:val="-16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16"/>
                <w:sz w:val="24"/>
                <w:szCs w:val="24"/>
              </w:rPr>
              <w:t>从事专业及方向</w:t>
            </w:r>
          </w:p>
        </w:tc>
        <w:tc>
          <w:tcPr>
            <w:tcW w:w="5246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从事临床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工作时间</w:t>
            </w:r>
          </w:p>
        </w:tc>
        <w:tc>
          <w:tcPr>
            <w:tcW w:w="1771" w:type="dxa"/>
            <w:vAlign w:val="center"/>
          </w:tcPr>
          <w:p>
            <w:pPr>
              <w:spacing w:line="480" w:lineRule="auto"/>
              <w:ind w:hanging="15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461" w:type="dxa"/>
            <w:gridSpan w:val="10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4"/>
              </w:rPr>
              <w:t>个人简历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(包括大学以上学习简历和主要工作简历)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4"/>
              </w:rPr>
              <w:t>学习</w:t>
            </w:r>
          </w:p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4"/>
              </w:rPr>
              <w:t>简历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起止年月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学校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专业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学历及学位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continue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continue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continue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continue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4"/>
              </w:rPr>
              <w:t>工作</w:t>
            </w:r>
          </w:p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4"/>
              </w:rPr>
              <w:t>简历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起止年月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单位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从事何种工作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职务及职称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continue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continue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continue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continue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continue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461" w:type="dxa"/>
            <w:gridSpan w:val="10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4"/>
              </w:rPr>
              <w:t>从事临床专业工作</w:t>
            </w:r>
            <w:r>
              <w:rPr>
                <w:rFonts w:ascii="Times New Roman" w:hAnsi="Times New Roman" w:eastAsia="宋体" w:cs="Times New Roman"/>
                <w:b/>
                <w:sz w:val="28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  <w:jc w:val="center"/>
        </w:trPr>
        <w:tc>
          <w:tcPr>
            <w:tcW w:w="10461" w:type="dxa"/>
            <w:gridSpan w:val="10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461" w:type="dxa"/>
            <w:gridSpan w:val="10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拟定</w:t>
            </w:r>
            <w:r>
              <w:rPr>
                <w:rFonts w:ascii="宋体" w:hAnsi="宋体" w:eastAsia="宋体" w:cs="Times New Roman"/>
                <w:b/>
                <w:color w:val="000000"/>
                <w:sz w:val="24"/>
                <w:szCs w:val="24"/>
              </w:rPr>
              <w:t>的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学习</w:t>
            </w:r>
            <w:r>
              <w:rPr>
                <w:rFonts w:ascii="宋体" w:hAnsi="宋体" w:eastAsia="宋体" w:cs="Times New Roman"/>
                <w:b/>
                <w:color w:val="000000"/>
                <w:sz w:val="24"/>
                <w:szCs w:val="24"/>
              </w:rPr>
              <w:t>目标及学习计划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461" w:type="dxa"/>
            <w:gridSpan w:val="10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sz w:val="28"/>
                <w:szCs w:val="24"/>
              </w:rPr>
            </w:pPr>
          </w:p>
        </w:tc>
      </w:tr>
    </w:tbl>
    <w:p>
      <w:pPr>
        <w:spacing w:line="240" w:lineRule="auto"/>
        <w:ind w:firstLine="596" w:firstLineChars="200"/>
        <w:rPr>
          <w:rFonts w:hint="eastAsia" w:ascii="黑体" w:hAnsi="Calibri" w:eastAsia="黑体" w:cs="Times New Roman"/>
          <w:sz w:val="30"/>
          <w:szCs w:val="30"/>
        </w:rPr>
      </w:pPr>
    </w:p>
    <w:p>
      <w:pPr>
        <w:spacing w:line="240" w:lineRule="auto"/>
        <w:ind w:firstLine="596" w:firstLineChars="200"/>
        <w:rPr>
          <w:rFonts w:hint="eastAsia" w:ascii="黑体" w:hAnsi="Calibri" w:eastAsia="黑体" w:cs="Times New Roman"/>
          <w:sz w:val="30"/>
          <w:szCs w:val="30"/>
        </w:rPr>
      </w:pPr>
    </w:p>
    <w:p>
      <w:pPr>
        <w:spacing w:line="240" w:lineRule="auto"/>
        <w:ind w:firstLine="596" w:firstLineChars="200"/>
        <w:rPr>
          <w:rFonts w:ascii="黑体" w:hAnsi="Calibri" w:eastAsia="黑体" w:cs="Times New Roman"/>
          <w:sz w:val="30"/>
          <w:szCs w:val="30"/>
        </w:rPr>
      </w:pPr>
      <w:r>
        <w:rPr>
          <w:rFonts w:hint="eastAsia" w:ascii="黑体" w:hAnsi="Calibri" w:eastAsia="黑体" w:cs="Times New Roman"/>
          <w:sz w:val="30"/>
          <w:szCs w:val="30"/>
        </w:rPr>
        <w:t>二、审核意见</w:t>
      </w:r>
    </w:p>
    <w:tbl>
      <w:tblPr>
        <w:tblStyle w:val="7"/>
        <w:tblW w:w="102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273" w:type="dxa"/>
            <w:vAlign w:val="center"/>
          </w:tcPr>
          <w:p>
            <w:pPr>
              <w:spacing w:line="400" w:lineRule="exact"/>
              <w:ind w:firstLine="22"/>
              <w:jc w:val="left"/>
              <w:rPr>
                <w:rFonts w:ascii="Calibri" w:hAnsi="Calibri" w:eastAsia="宋体" w:cs="Times New Roman"/>
                <w:b/>
                <w:sz w:val="24"/>
                <w:szCs w:val="24"/>
                <w:u w:val="single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所在单位推荐意见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10273" w:type="dxa"/>
          </w:tcPr>
          <w:p>
            <w:pPr>
              <w:spacing w:line="240" w:lineRule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714" w:firstLineChars="300"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负责人（签章）：                                  （单位盖章）</w:t>
            </w:r>
          </w:p>
          <w:p>
            <w:pPr>
              <w:tabs>
                <w:tab w:val="left" w:pos="6732"/>
              </w:tabs>
              <w:spacing w:line="240" w:lineRule="auto"/>
              <w:ind w:firstLine="6664" w:firstLineChars="280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0273" w:type="dxa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省级中医药主管部门审核意见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exact"/>
          <w:jc w:val="center"/>
        </w:trPr>
        <w:tc>
          <w:tcPr>
            <w:tcW w:w="10273" w:type="dxa"/>
          </w:tcPr>
          <w:p>
            <w:pPr>
              <w:spacing w:line="240" w:lineRule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714" w:firstLineChars="30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负责人（签章）：                                  （单位盖章）</w:t>
            </w:r>
          </w:p>
          <w:p>
            <w:pPr>
              <w:tabs>
                <w:tab w:val="left" w:pos="2450"/>
                <w:tab w:val="left" w:pos="6667"/>
              </w:tabs>
              <w:spacing w:line="240" w:lineRule="auto"/>
              <w:ind w:firstLine="6645" w:firstLineChars="2792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0273" w:type="dxa"/>
            <w:vAlign w:val="center"/>
          </w:tcPr>
          <w:p>
            <w:pPr>
              <w:snapToGrid w:val="0"/>
              <w:spacing w:line="400" w:lineRule="exact"/>
              <w:ind w:firstLine="22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国家中医药管理局审批意见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exact"/>
          <w:jc w:val="center"/>
        </w:trPr>
        <w:tc>
          <w:tcPr>
            <w:tcW w:w="10273" w:type="dxa"/>
          </w:tcPr>
          <w:p>
            <w:pPr>
              <w:spacing w:line="240" w:lineRule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tabs>
                <w:tab w:val="left" w:pos="6837"/>
                <w:tab w:val="left" w:pos="7497"/>
              </w:tabs>
              <w:spacing w:line="240" w:lineRule="auto"/>
              <w:ind w:firstLine="7259" w:firstLineChars="3050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833" w:firstLineChars="35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负责人（签章）：                                 （单位盖章）</w:t>
            </w:r>
          </w:p>
          <w:p>
            <w:pPr>
              <w:spacing w:line="240" w:lineRule="auto"/>
              <w:ind w:firstLine="6664" w:firstLineChars="280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年   月   日</w:t>
            </w:r>
          </w:p>
        </w:tc>
      </w:tr>
    </w:tbl>
    <w:p>
      <w:pPr>
        <w:spacing w:line="240" w:lineRule="auto"/>
        <w:ind w:firstLine="596" w:firstLineChars="200"/>
        <w:rPr>
          <w:rFonts w:hint="eastAsia" w:ascii="黑体" w:hAnsi="Calibri" w:eastAsia="黑体" w:cs="Times New Roman"/>
          <w:sz w:val="30"/>
          <w:szCs w:val="30"/>
        </w:rPr>
      </w:pPr>
    </w:p>
    <w:p>
      <w:pPr>
        <w:tabs>
          <w:tab w:val="left" w:pos="6510"/>
        </w:tabs>
        <w:spacing w:line="600" w:lineRule="exact"/>
        <w:sectPr>
          <w:footerReference r:id="rId8" w:type="first"/>
          <w:headerReference r:id="rId5" w:type="default"/>
          <w:footerReference r:id="rId6" w:type="default"/>
          <w:footerReference r:id="rId7" w:type="even"/>
          <w:pgSz w:w="11906" w:h="16838"/>
          <w:pgMar w:top="1701" w:right="1531" w:bottom="1701" w:left="1531" w:header="851" w:footer="992" w:gutter="0"/>
          <w:cols w:space="720" w:num="1"/>
          <w:titlePg/>
          <w:docGrid w:type="linesAndChars" w:linePitch="289" w:charSpace="-439"/>
        </w:sectPr>
      </w:pPr>
    </w:p>
    <w:p>
      <w:pPr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方正小标宋简体" w:hAnsi="仿宋" w:eastAsia="方正小标宋简体" w:cs="Times New Roman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kern w:val="0"/>
          <w:sz w:val="36"/>
          <w:szCs w:val="36"/>
        </w:rPr>
        <w:t>全国</w:t>
      </w:r>
      <w:r>
        <w:rPr>
          <w:rFonts w:ascii="方正小标宋简体" w:hAnsi="仿宋" w:eastAsia="方正小标宋简体" w:cs="Times New Roman"/>
          <w:kern w:val="0"/>
          <w:sz w:val="36"/>
          <w:szCs w:val="36"/>
        </w:rPr>
        <w:t>西学中骨干人才</w:t>
      </w:r>
      <w:r>
        <w:rPr>
          <w:rFonts w:hint="eastAsia" w:ascii="方正小标宋简体" w:hAnsi="仿宋" w:eastAsia="方正小标宋简体" w:cs="Times New Roman"/>
          <w:kern w:val="0"/>
          <w:sz w:val="36"/>
          <w:szCs w:val="36"/>
        </w:rPr>
        <w:t>培训项目</w:t>
      </w:r>
      <w:r>
        <w:rPr>
          <w:rFonts w:hint="eastAsia" w:ascii="方正小标宋简体" w:hAnsi="仿宋" w:eastAsia="方正小标宋简体" w:cs="Times New Roman"/>
          <w:kern w:val="0"/>
          <w:sz w:val="36"/>
          <w:szCs w:val="36"/>
          <w:lang w:eastAsia="zh-CN"/>
        </w:rPr>
        <w:t>报名</w:t>
      </w:r>
      <w:r>
        <w:rPr>
          <w:rFonts w:hint="eastAsia" w:ascii="方正小标宋简体" w:hAnsi="仿宋" w:eastAsia="方正小标宋简体" w:cs="Times New Roman"/>
          <w:kern w:val="0"/>
          <w:sz w:val="36"/>
          <w:szCs w:val="36"/>
        </w:rPr>
        <w:t>汇总表</w:t>
      </w:r>
    </w:p>
    <w:p>
      <w:pPr>
        <w:spacing w:line="220" w:lineRule="exact"/>
        <w:jc w:val="center"/>
        <w:rPr>
          <w:rFonts w:ascii="方正小标宋简体" w:hAnsi="仿宋" w:eastAsia="方正小标宋简体" w:cs="Times New Roman"/>
          <w:kern w:val="0"/>
          <w:sz w:val="36"/>
          <w:szCs w:val="36"/>
        </w:rPr>
      </w:pPr>
    </w:p>
    <w:p>
      <w:pPr>
        <w:spacing w:line="600" w:lineRule="exact"/>
        <w:ind w:firstLine="1590" w:firstLineChars="500"/>
        <w:jc w:val="left"/>
        <w:rPr>
          <w:rFonts w:ascii="仿宋_GB2312" w:hAnsi="仿宋" w:eastAsia="仿宋_GB2312" w:cs="Times New Roman"/>
          <w:kern w:val="0"/>
          <w:sz w:val="32"/>
          <w:szCs w:val="32"/>
          <w:u w:val="single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（盖章）</w:t>
      </w:r>
    </w:p>
    <w:tbl>
      <w:tblPr>
        <w:tblStyle w:val="7"/>
        <w:tblW w:w="140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657"/>
        <w:gridCol w:w="866"/>
        <w:gridCol w:w="906"/>
        <w:gridCol w:w="1939"/>
        <w:gridCol w:w="1833"/>
        <w:gridCol w:w="1725"/>
        <w:gridCol w:w="226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序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号</w:t>
            </w:r>
          </w:p>
        </w:tc>
        <w:tc>
          <w:tcPr>
            <w:tcW w:w="16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姓  名</w:t>
            </w:r>
          </w:p>
        </w:tc>
        <w:tc>
          <w:tcPr>
            <w:tcW w:w="8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性别</w:t>
            </w:r>
          </w:p>
        </w:tc>
        <w:tc>
          <w:tcPr>
            <w:tcW w:w="9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年月</w:t>
            </w:r>
          </w:p>
        </w:tc>
        <w:tc>
          <w:tcPr>
            <w:tcW w:w="19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183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职  称</w:t>
            </w:r>
          </w:p>
        </w:tc>
        <w:tc>
          <w:tcPr>
            <w:tcW w:w="17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从事专业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从事</w:t>
            </w:r>
            <w:r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  <w:t>临床工作时间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（年）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72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1657" w:type="dxa"/>
          </w:tcPr>
          <w:p>
            <w:pPr>
              <w:spacing w:line="560" w:lineRule="exact"/>
              <w:ind w:left="865" w:leftChars="151" w:hanging="551" w:hangingChars="265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72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72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72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72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72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72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72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72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</w:tr>
    </w:tbl>
    <w:p>
      <w:pPr>
        <w:tabs>
          <w:tab w:val="left" w:pos="6510"/>
        </w:tabs>
        <w:spacing w:line="600" w:lineRule="exact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531" w:right="1701" w:bottom="1531" w:left="1701" w:header="851" w:footer="992" w:gutter="0"/>
      <w:cols w:space="720" w:num="1"/>
      <w:titlePg/>
      <w:rtlGutter w:val="0"/>
      <w:docGrid w:type="linesAndChars" w:linePitch="294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-2" w:firstLine="280" w:firstLineChars="1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-2"/>
      <w:jc w:val="center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9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505"/>
      </w:tabs>
      <w:ind w:firstLine="280" w:firstLineChars="100"/>
      <w:rPr>
        <w:sz w:val="24"/>
        <w:szCs w:val="24"/>
      </w:rPr>
    </w:pPr>
    <w:r>
      <w:rPr>
        <w:rFonts w:hint="eastAsia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15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</w:pPr>
    <w:r>
      <w:rPr>
        <w:rFonts w:hint="eastAsia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  <w:r>
      <w:rPr>
        <w:rFonts w:hint="eastAsia"/>
      </w:rPr>
      <w:t xml:space="preserve">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firstLine="280" w:firstLineChars="100"/>
      <w:jc w:val="right"/>
    </w:pPr>
    <w:r>
      <w:rPr>
        <w:rFonts w:hint="eastAsia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15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  <w:r>
      <w:rPr>
        <w:rFonts w:hint="eastAsia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HorizontalSpacing w:val="104"/>
  <w:drawingGridVerticalSpacing w:val="14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2BB19F0"/>
    <w:rsid w:val="04FD35BB"/>
    <w:rsid w:val="076F1774"/>
    <w:rsid w:val="07BC1B36"/>
    <w:rsid w:val="0E430A79"/>
    <w:rsid w:val="12ED4D96"/>
    <w:rsid w:val="172F2C8B"/>
    <w:rsid w:val="1891153A"/>
    <w:rsid w:val="1FDD4793"/>
    <w:rsid w:val="228A3EFC"/>
    <w:rsid w:val="22A57F44"/>
    <w:rsid w:val="237E2E1F"/>
    <w:rsid w:val="29022083"/>
    <w:rsid w:val="2D5C310F"/>
    <w:rsid w:val="318D2A32"/>
    <w:rsid w:val="32E25065"/>
    <w:rsid w:val="36215DCB"/>
    <w:rsid w:val="389D66E5"/>
    <w:rsid w:val="3E743CFF"/>
    <w:rsid w:val="41721E9B"/>
    <w:rsid w:val="46BD5B3D"/>
    <w:rsid w:val="480D5872"/>
    <w:rsid w:val="4E6E5A1A"/>
    <w:rsid w:val="54DD59DB"/>
    <w:rsid w:val="55230184"/>
    <w:rsid w:val="57F8581F"/>
    <w:rsid w:val="5EB6521B"/>
    <w:rsid w:val="5EEB7CF9"/>
    <w:rsid w:val="62FD52A5"/>
    <w:rsid w:val="6347659E"/>
    <w:rsid w:val="69D734DD"/>
    <w:rsid w:val="6A8542FE"/>
    <w:rsid w:val="6FDB2153"/>
    <w:rsid w:val="7114290E"/>
    <w:rsid w:val="71994597"/>
    <w:rsid w:val="732A7D8C"/>
    <w:rsid w:val="73A620EE"/>
    <w:rsid w:val="76EC5697"/>
    <w:rsid w:val="774568E6"/>
    <w:rsid w:val="77ED65A8"/>
    <w:rsid w:val="78BC6E43"/>
    <w:rsid w:val="7BCE1924"/>
    <w:rsid w:val="7CB934B8"/>
    <w:rsid w:val="7CE325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/>
      <w:sz w:val="18"/>
      <w:szCs w:val="18"/>
    </w:rPr>
  </w:style>
  <w:style w:type="character" w:styleId="5">
    <w:name w:val="Strong"/>
    <w:basedOn w:val="4"/>
    <w:qFormat/>
    <w:uiPriority w:val="0"/>
    <w:rPr>
      <w:rFonts w:cs="Times New Roman"/>
      <w:b/>
      <w:bCs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8">
    <w:name w:val="批注框文本1"/>
    <w:basedOn w:val="1"/>
    <w:link w:val="9"/>
    <w:qFormat/>
    <w:uiPriority w:val="0"/>
    <w:rPr>
      <w:rFonts w:ascii="Calibri" w:hAnsi="Calibri" w:eastAsia="宋体" w:cs="黑体"/>
      <w:sz w:val="18"/>
      <w:szCs w:val="18"/>
    </w:rPr>
  </w:style>
  <w:style w:type="character" w:customStyle="1" w:styleId="9">
    <w:name w:val="批注框文本 Char"/>
    <w:basedOn w:val="4"/>
    <w:link w:val="8"/>
    <w:semiHidden/>
    <w:qFormat/>
    <w:uiPriority w:val="0"/>
    <w:rPr>
      <w:rFonts w:ascii="Calibri" w:hAnsi="Calibri" w:eastAsia="宋体" w:cs="黑体"/>
      <w:sz w:val="18"/>
      <w:szCs w:val="18"/>
    </w:rPr>
  </w:style>
  <w:style w:type="character" w:customStyle="1" w:styleId="10">
    <w:name w:val="页脚 Char"/>
    <w:basedOn w:val="4"/>
    <w:link w:val="2"/>
    <w:semiHidden/>
    <w:qFormat/>
    <w:uiPriority w:val="0"/>
    <w:rPr>
      <w:rFonts w:ascii="Calibri" w:hAnsi="Calibri" w:eastAsia="宋体" w:cs="黑体"/>
      <w:sz w:val="18"/>
      <w:szCs w:val="18"/>
    </w:rPr>
  </w:style>
  <w:style w:type="character" w:customStyle="1" w:styleId="11">
    <w:name w:val="页眉 Char"/>
    <w:basedOn w:val="4"/>
    <w:link w:val="3"/>
    <w:semiHidden/>
    <w:qFormat/>
    <w:uiPriority w:val="0"/>
    <w:rPr>
      <w:rFonts w:asci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您的公司名</Company>
  <Pages>15</Pages>
  <Words>739</Words>
  <Characters>4218</Characters>
  <Lines>35</Lines>
  <Paragraphs>9</Paragraphs>
  <TotalTime>8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2018-04-12T09:22:00Z</dcterms:created>
  <dc:creator>user</dc:creator>
  <cp:lastModifiedBy>夏了夏天℃</cp:lastModifiedBy>
  <cp:lastPrinted>2018-11-30T06:54:00Z</cp:lastPrinted>
  <dcterms:modified xsi:type="dcterms:W3CDTF">2018-12-05T05:56:45Z</dcterms:modified>
  <dc:title>dell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